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D8A" w:rsidRPr="00F37CD5" w:rsidRDefault="00E40D8A" w:rsidP="006864D8">
      <w:pPr>
        <w:jc w:val="center"/>
        <w:rPr>
          <w:rFonts w:ascii="Goudy Old Style" w:hAnsi="Goudy Old Style"/>
          <w:b/>
          <w:i/>
          <w:sz w:val="28"/>
          <w:szCs w:val="22"/>
        </w:rPr>
      </w:pPr>
      <w:r w:rsidRPr="00F37CD5">
        <w:rPr>
          <w:rFonts w:ascii="Goudy Old Style" w:hAnsi="Goudy Old Style"/>
          <w:b/>
          <w:i/>
          <w:sz w:val="28"/>
          <w:szCs w:val="22"/>
        </w:rPr>
        <w:t>EL</w:t>
      </w:r>
      <w:r w:rsidR="008049A1" w:rsidRPr="00F37CD5">
        <w:rPr>
          <w:rFonts w:ascii="Goudy Old Style" w:hAnsi="Goudy Old Style"/>
          <w:b/>
          <w:i/>
          <w:sz w:val="28"/>
          <w:szCs w:val="22"/>
        </w:rPr>
        <w:t xml:space="preserve"> </w:t>
      </w:r>
      <w:r w:rsidR="006864D8" w:rsidRPr="00F37CD5">
        <w:rPr>
          <w:rFonts w:ascii="Goudy Old Style" w:hAnsi="Goudy Old Style"/>
          <w:b/>
          <w:i/>
          <w:sz w:val="28"/>
          <w:szCs w:val="22"/>
        </w:rPr>
        <w:t xml:space="preserve">CONCEJO </w:t>
      </w:r>
      <w:r w:rsidR="003A3C93" w:rsidRPr="00F37CD5">
        <w:rPr>
          <w:rFonts w:ascii="Goudy Old Style" w:hAnsi="Goudy Old Style"/>
          <w:b/>
          <w:i/>
          <w:sz w:val="28"/>
          <w:szCs w:val="22"/>
        </w:rPr>
        <w:t xml:space="preserve">DEL GOBIERNO AUTONOMO DESCNETRALIZADO </w:t>
      </w:r>
      <w:r w:rsidR="008049A1" w:rsidRPr="00F37CD5">
        <w:rPr>
          <w:rFonts w:ascii="Goudy Old Style" w:hAnsi="Goudy Old Style"/>
          <w:b/>
          <w:i/>
          <w:sz w:val="28"/>
          <w:szCs w:val="22"/>
        </w:rPr>
        <w:t>MUNICIP</w:t>
      </w:r>
      <w:r w:rsidR="006864D8" w:rsidRPr="00F37CD5">
        <w:rPr>
          <w:rFonts w:ascii="Goudy Old Style" w:hAnsi="Goudy Old Style"/>
          <w:b/>
          <w:i/>
          <w:sz w:val="28"/>
          <w:szCs w:val="22"/>
        </w:rPr>
        <w:t>AL</w:t>
      </w:r>
      <w:r w:rsidR="008049A1" w:rsidRPr="00F37CD5">
        <w:rPr>
          <w:rFonts w:ascii="Goudy Old Style" w:hAnsi="Goudy Old Style"/>
          <w:b/>
          <w:i/>
          <w:sz w:val="28"/>
          <w:szCs w:val="22"/>
        </w:rPr>
        <w:t xml:space="preserve"> DE</w:t>
      </w:r>
      <w:r w:rsidR="003A3C93" w:rsidRPr="00F37CD5">
        <w:rPr>
          <w:rFonts w:ascii="Goudy Old Style" w:hAnsi="Goudy Old Style"/>
          <w:b/>
          <w:i/>
          <w:sz w:val="28"/>
          <w:szCs w:val="22"/>
        </w:rPr>
        <w:t>L CANTON MEJIA</w:t>
      </w:r>
    </w:p>
    <w:p w:rsidR="00E40D8A" w:rsidRPr="00F37CD5" w:rsidRDefault="00E40D8A" w:rsidP="00E40D8A">
      <w:pPr>
        <w:jc w:val="center"/>
        <w:rPr>
          <w:rFonts w:ascii="Goudy Old Style" w:hAnsi="Goudy Old Style"/>
          <w:i/>
          <w:sz w:val="22"/>
          <w:szCs w:val="22"/>
        </w:rPr>
      </w:pPr>
    </w:p>
    <w:p w:rsidR="00E7690E" w:rsidRPr="00F37CD5" w:rsidRDefault="00E7690E" w:rsidP="00E7690E">
      <w:pPr>
        <w:ind w:left="540"/>
        <w:jc w:val="center"/>
        <w:rPr>
          <w:rFonts w:ascii="Goudy Old Style" w:hAnsi="Goudy Old Style"/>
          <w:b/>
          <w:i/>
        </w:rPr>
      </w:pPr>
      <w:r w:rsidRPr="00F37CD5">
        <w:rPr>
          <w:rFonts w:ascii="Goudy Old Style" w:hAnsi="Goudy Old Style"/>
          <w:b/>
          <w:i/>
        </w:rPr>
        <w:t>CONSIDERANDO:</w:t>
      </w:r>
    </w:p>
    <w:p w:rsidR="00E7690E" w:rsidRPr="00F37CD5" w:rsidRDefault="00E7690E" w:rsidP="00E7690E">
      <w:pPr>
        <w:ind w:left="540"/>
        <w:rPr>
          <w:rFonts w:ascii="Goudy Old Style" w:hAnsi="Goudy Old Style"/>
          <w:i/>
        </w:rPr>
      </w:pPr>
    </w:p>
    <w:p w:rsidR="0079427F" w:rsidRPr="00F37CD5" w:rsidRDefault="0079427F" w:rsidP="008311F8">
      <w:pPr>
        <w:jc w:val="both"/>
        <w:rPr>
          <w:rFonts w:ascii="Goudy Old Style" w:hAnsi="Goudy Old Style"/>
          <w:b/>
          <w:i/>
          <w:color w:val="000000"/>
        </w:rPr>
      </w:pPr>
      <w:r w:rsidRPr="00F37CD5">
        <w:rPr>
          <w:rFonts w:ascii="Goudy Old Style" w:hAnsi="Goudy Old Style"/>
          <w:b/>
          <w:i/>
          <w:color w:val="000000"/>
        </w:rPr>
        <w:t xml:space="preserve">Que, </w:t>
      </w:r>
      <w:r w:rsidRPr="00F37CD5">
        <w:rPr>
          <w:rFonts w:ascii="Goudy Old Style" w:hAnsi="Goudy Old Style"/>
          <w:i/>
          <w:color w:val="000000"/>
        </w:rPr>
        <w:t>de  conformidad con lo prescrito en</w:t>
      </w:r>
      <w:r w:rsidR="008D5655" w:rsidRPr="00F37CD5">
        <w:rPr>
          <w:rFonts w:ascii="Goudy Old Style" w:hAnsi="Goudy Old Style"/>
          <w:i/>
          <w:color w:val="000000"/>
        </w:rPr>
        <w:t xml:space="preserve"> el art. 238 de la Constitución</w:t>
      </w:r>
      <w:r w:rsidRPr="00F37CD5">
        <w:rPr>
          <w:rFonts w:ascii="Goudy Old Style" w:hAnsi="Goudy Old Style"/>
          <w:i/>
          <w:color w:val="000000"/>
        </w:rPr>
        <w:t xml:space="preserve"> de la República, los gobiernos autónomos descentralizados gozan de autonomía política, administrativa y financiera, y se regirán por los principios y participación ciudadana. En ningún caso el ejercicio de la autonomía permitirá la secesión del territorio nacional. Constituyen gobiernos autónomos descentralizados las juntas parroquiales rurales, los con</w:t>
      </w:r>
      <w:r w:rsidR="003A3C93" w:rsidRPr="00F37CD5">
        <w:rPr>
          <w:rFonts w:ascii="Goudy Old Style" w:hAnsi="Goudy Old Style"/>
          <w:i/>
          <w:color w:val="000000"/>
        </w:rPr>
        <w:t>c</w:t>
      </w:r>
      <w:r w:rsidRPr="00F37CD5">
        <w:rPr>
          <w:rFonts w:ascii="Goudy Old Style" w:hAnsi="Goudy Old Style"/>
          <w:i/>
          <w:color w:val="000000"/>
        </w:rPr>
        <w:t>ejos municipales, los concejos metropolitanos, los consejos provinciales y los consejos regionales.</w:t>
      </w:r>
      <w:r w:rsidRPr="00F37CD5">
        <w:rPr>
          <w:rFonts w:ascii="Goudy Old Style" w:hAnsi="Goudy Old Style"/>
          <w:b/>
          <w:i/>
          <w:color w:val="000000"/>
        </w:rPr>
        <w:t xml:space="preserve"> </w:t>
      </w:r>
    </w:p>
    <w:p w:rsidR="0079427F" w:rsidRPr="00F37CD5" w:rsidRDefault="0079427F" w:rsidP="008311F8">
      <w:pPr>
        <w:ind w:left="567" w:hanging="765"/>
        <w:jc w:val="both"/>
        <w:rPr>
          <w:rFonts w:ascii="Goudy Old Style" w:hAnsi="Goudy Old Style"/>
          <w:b/>
          <w:i/>
          <w:color w:val="000000"/>
        </w:rPr>
      </w:pPr>
    </w:p>
    <w:p w:rsidR="0079427F" w:rsidRPr="00F37CD5" w:rsidRDefault="0079427F" w:rsidP="008311F8">
      <w:pPr>
        <w:jc w:val="both"/>
        <w:rPr>
          <w:rFonts w:ascii="Goudy Old Style" w:hAnsi="Goudy Old Style"/>
          <w:b/>
          <w:i/>
          <w:color w:val="000000"/>
        </w:rPr>
      </w:pPr>
      <w:r w:rsidRPr="00F37CD5">
        <w:rPr>
          <w:rFonts w:ascii="Goudy Old Style" w:hAnsi="Goudy Old Style"/>
          <w:b/>
          <w:i/>
          <w:color w:val="000000"/>
        </w:rPr>
        <w:t xml:space="preserve">Que, </w:t>
      </w:r>
      <w:r w:rsidR="003A3C93" w:rsidRPr="00F37CD5">
        <w:rPr>
          <w:rFonts w:ascii="Goudy Old Style" w:hAnsi="Goudy Old Style"/>
          <w:i/>
          <w:color w:val="000000"/>
        </w:rPr>
        <w:t>el</w:t>
      </w:r>
      <w:r w:rsidR="003A3C93" w:rsidRPr="00F37CD5">
        <w:rPr>
          <w:rFonts w:ascii="Goudy Old Style" w:hAnsi="Goudy Old Style"/>
          <w:b/>
          <w:i/>
          <w:color w:val="000000"/>
        </w:rPr>
        <w:t xml:space="preserve"> </w:t>
      </w:r>
      <w:r w:rsidRPr="00F37CD5">
        <w:rPr>
          <w:rFonts w:ascii="Goudy Old Style" w:hAnsi="Goudy Old Style"/>
          <w:i/>
          <w:color w:val="000000"/>
        </w:rPr>
        <w:t>Art.</w:t>
      </w:r>
      <w:r w:rsidR="008D5655" w:rsidRPr="00F37CD5">
        <w:rPr>
          <w:rFonts w:ascii="Goudy Old Style" w:hAnsi="Goudy Old Style"/>
          <w:i/>
          <w:color w:val="000000"/>
        </w:rPr>
        <w:t xml:space="preserve"> 241 de la Constitución</w:t>
      </w:r>
      <w:r w:rsidRPr="00F37CD5">
        <w:rPr>
          <w:rFonts w:ascii="Goudy Old Style" w:hAnsi="Goudy Old Style"/>
          <w:i/>
          <w:color w:val="000000"/>
        </w:rPr>
        <w:t xml:space="preserve"> de la República, obliga a todos los gobiernos autónomos descentralizados, la planificación que garantice el ordenamiento territorial;</w:t>
      </w:r>
      <w:r w:rsidRPr="00F37CD5">
        <w:rPr>
          <w:rFonts w:ascii="Goudy Old Style" w:hAnsi="Goudy Old Style"/>
          <w:b/>
          <w:i/>
          <w:color w:val="000000"/>
        </w:rPr>
        <w:tab/>
      </w:r>
    </w:p>
    <w:p w:rsidR="0079427F" w:rsidRPr="00F37CD5" w:rsidRDefault="0079427F" w:rsidP="008311F8">
      <w:pPr>
        <w:ind w:left="567" w:hanging="765"/>
        <w:jc w:val="both"/>
        <w:rPr>
          <w:rFonts w:ascii="Goudy Old Style" w:hAnsi="Goudy Old Style"/>
          <w:b/>
          <w:i/>
          <w:color w:val="000000"/>
        </w:rPr>
      </w:pPr>
    </w:p>
    <w:p w:rsidR="0079427F" w:rsidRPr="00F37CD5" w:rsidRDefault="0079427F" w:rsidP="008311F8">
      <w:pPr>
        <w:jc w:val="both"/>
        <w:rPr>
          <w:rFonts w:ascii="Goudy Old Style" w:hAnsi="Goudy Old Style"/>
          <w:i/>
          <w:color w:val="000000"/>
        </w:rPr>
      </w:pPr>
      <w:r w:rsidRPr="00F37CD5">
        <w:rPr>
          <w:rFonts w:ascii="Goudy Old Style" w:hAnsi="Goudy Old Style"/>
          <w:b/>
          <w:i/>
          <w:color w:val="000000"/>
        </w:rPr>
        <w:t xml:space="preserve">Que, </w:t>
      </w:r>
      <w:r w:rsidR="003A3C93" w:rsidRPr="00F37CD5">
        <w:rPr>
          <w:rFonts w:ascii="Goudy Old Style" w:hAnsi="Goudy Old Style"/>
          <w:i/>
          <w:color w:val="000000"/>
        </w:rPr>
        <w:t>el</w:t>
      </w:r>
      <w:r w:rsidR="003A3C93" w:rsidRPr="00F37CD5">
        <w:rPr>
          <w:rFonts w:ascii="Goudy Old Style" w:hAnsi="Goudy Old Style"/>
          <w:b/>
          <w:i/>
          <w:color w:val="000000"/>
        </w:rPr>
        <w:t xml:space="preserve"> </w:t>
      </w:r>
      <w:r w:rsidRPr="00F37CD5">
        <w:rPr>
          <w:rFonts w:ascii="Goudy Old Style" w:hAnsi="Goudy Old Style"/>
          <w:i/>
          <w:color w:val="000000"/>
        </w:rPr>
        <w:t>Art,</w:t>
      </w:r>
      <w:r w:rsidR="008D5655" w:rsidRPr="00F37CD5">
        <w:rPr>
          <w:rFonts w:ascii="Goudy Old Style" w:hAnsi="Goudy Old Style"/>
          <w:i/>
          <w:color w:val="000000"/>
        </w:rPr>
        <w:t xml:space="preserve"> 264 de la Constitución</w:t>
      </w:r>
      <w:r w:rsidRPr="00F37CD5">
        <w:rPr>
          <w:rFonts w:ascii="Goudy Old Style" w:hAnsi="Goudy Old Style"/>
          <w:i/>
          <w:color w:val="000000"/>
        </w:rPr>
        <w:t xml:space="preserve"> de la República establece las competencias exclusivas de los gobiernos municipales entre las cuales le compete en su numeral 6. Planificar, regular y controlar el tr</w:t>
      </w:r>
      <w:r w:rsidR="00432D7A" w:rsidRPr="00F37CD5">
        <w:rPr>
          <w:rFonts w:ascii="Goudy Old Style" w:hAnsi="Goudy Old Style"/>
          <w:i/>
          <w:color w:val="000000"/>
        </w:rPr>
        <w:t>á</w:t>
      </w:r>
      <w:r w:rsidRPr="00F37CD5">
        <w:rPr>
          <w:rFonts w:ascii="Goudy Old Style" w:hAnsi="Goudy Old Style"/>
          <w:i/>
          <w:color w:val="000000"/>
        </w:rPr>
        <w:t xml:space="preserve">nsito y el transporte </w:t>
      </w:r>
      <w:r w:rsidR="00E4383C" w:rsidRPr="00F37CD5">
        <w:rPr>
          <w:rFonts w:ascii="Goudy Old Style" w:hAnsi="Goudy Old Style"/>
          <w:i/>
          <w:color w:val="000000"/>
        </w:rPr>
        <w:t xml:space="preserve">público </w:t>
      </w:r>
      <w:r w:rsidRPr="00F37CD5">
        <w:rPr>
          <w:rFonts w:ascii="Goudy Old Style" w:hAnsi="Goudy Old Style"/>
          <w:i/>
          <w:color w:val="000000"/>
        </w:rPr>
        <w:t xml:space="preserve">dentro de su territorio cantonal. </w:t>
      </w:r>
    </w:p>
    <w:p w:rsidR="00E7690E" w:rsidRPr="00F37CD5" w:rsidRDefault="00E7690E" w:rsidP="008311F8">
      <w:pPr>
        <w:ind w:left="567" w:hanging="765"/>
        <w:jc w:val="both"/>
        <w:rPr>
          <w:rFonts w:ascii="Goudy Old Style" w:hAnsi="Goudy Old Style"/>
          <w:i/>
          <w:color w:val="000000"/>
        </w:rPr>
      </w:pPr>
    </w:p>
    <w:p w:rsidR="0060433E" w:rsidRPr="00F37CD5" w:rsidRDefault="00E7690E" w:rsidP="008311F8">
      <w:pPr>
        <w:jc w:val="both"/>
        <w:rPr>
          <w:rFonts w:ascii="Goudy Old Style" w:hAnsi="Goudy Old Style"/>
          <w:i/>
          <w:color w:val="000000"/>
        </w:rPr>
      </w:pPr>
      <w:r w:rsidRPr="00F37CD5">
        <w:rPr>
          <w:rFonts w:ascii="Goudy Old Style" w:hAnsi="Goudy Old Style"/>
          <w:b/>
          <w:i/>
          <w:color w:val="000000"/>
        </w:rPr>
        <w:t>Que</w:t>
      </w:r>
      <w:r w:rsidRPr="00F37CD5">
        <w:rPr>
          <w:rFonts w:ascii="Goudy Old Style" w:hAnsi="Goudy Old Style"/>
          <w:i/>
          <w:color w:val="000000"/>
        </w:rPr>
        <w:t xml:space="preserve">, </w:t>
      </w:r>
      <w:r w:rsidRPr="00F37CD5">
        <w:rPr>
          <w:rFonts w:ascii="Goudy Old Style" w:hAnsi="Goudy Old Style"/>
          <w:i/>
          <w:color w:val="000000"/>
        </w:rPr>
        <w:tab/>
      </w:r>
      <w:r w:rsidR="0060433E" w:rsidRPr="00F37CD5">
        <w:rPr>
          <w:rFonts w:ascii="Goudy Old Style" w:hAnsi="Goudy Old Style"/>
          <w:i/>
          <w:color w:val="000000"/>
        </w:rPr>
        <w:t>el artículo 53 del Código Orgánico de Organización Territorial, Autonomía y Descentralización señala que “</w:t>
      </w:r>
      <w:r w:rsidR="009F1674" w:rsidRPr="00F37CD5">
        <w:rPr>
          <w:rFonts w:ascii="Goudy Old Style" w:hAnsi="Goudy Old Style"/>
          <w:i/>
          <w:color w:val="000000"/>
        </w:rPr>
        <w:t>los gobiernos autónomos descentralizados municipales son personas jurídicas de derecho público, con autonomía, política, administrativa y financiera. Estarán integrados por las funciones de participación ciudadana; legislación y fiscalización; y, ejecutiva previstas en este Código, para el ejercicio de las funciones y competencias que le corresponden</w:t>
      </w:r>
      <w:r w:rsidR="003A3C93" w:rsidRPr="00F37CD5">
        <w:rPr>
          <w:rFonts w:ascii="Goudy Old Style" w:hAnsi="Goudy Old Style"/>
          <w:i/>
          <w:color w:val="000000"/>
        </w:rPr>
        <w:t>"</w:t>
      </w:r>
      <w:r w:rsidR="009F1674" w:rsidRPr="00F37CD5">
        <w:rPr>
          <w:rFonts w:ascii="Goudy Old Style" w:hAnsi="Goudy Old Style"/>
          <w:i/>
          <w:color w:val="000000"/>
        </w:rPr>
        <w:t>.</w:t>
      </w:r>
    </w:p>
    <w:p w:rsidR="00E7690E" w:rsidRPr="00F37CD5" w:rsidRDefault="00E7690E" w:rsidP="008311F8">
      <w:pPr>
        <w:ind w:left="567" w:hanging="765"/>
        <w:jc w:val="both"/>
        <w:rPr>
          <w:rFonts w:ascii="Goudy Old Style" w:hAnsi="Goudy Old Style"/>
          <w:i/>
          <w:color w:val="000000"/>
        </w:rPr>
      </w:pPr>
    </w:p>
    <w:p w:rsidR="0033457C" w:rsidRPr="00F37CD5" w:rsidRDefault="00E7690E" w:rsidP="008311F8">
      <w:pPr>
        <w:jc w:val="both"/>
        <w:rPr>
          <w:rFonts w:ascii="Goudy Old Style" w:hAnsi="Goudy Old Style"/>
          <w:i/>
          <w:color w:val="000000"/>
        </w:rPr>
      </w:pPr>
      <w:r w:rsidRPr="00F37CD5">
        <w:rPr>
          <w:rFonts w:ascii="Goudy Old Style" w:hAnsi="Goudy Old Style"/>
          <w:b/>
          <w:i/>
          <w:color w:val="000000"/>
        </w:rPr>
        <w:t>Que</w:t>
      </w:r>
      <w:r w:rsidR="00B47F7C" w:rsidRPr="00F37CD5">
        <w:rPr>
          <w:rFonts w:ascii="Goudy Old Style" w:hAnsi="Goudy Old Style"/>
          <w:i/>
          <w:color w:val="000000"/>
        </w:rPr>
        <w:t xml:space="preserve">, </w:t>
      </w:r>
      <w:r w:rsidR="00B47F7C" w:rsidRPr="00F37CD5">
        <w:rPr>
          <w:rFonts w:ascii="Goudy Old Style" w:hAnsi="Goudy Old Style"/>
          <w:i/>
          <w:color w:val="000000"/>
        </w:rPr>
        <w:tab/>
        <w:t>los literales</w:t>
      </w:r>
      <w:r w:rsidR="0033457C" w:rsidRPr="00F37CD5">
        <w:rPr>
          <w:rFonts w:ascii="Goudy Old Style" w:hAnsi="Goudy Old Style"/>
          <w:i/>
          <w:color w:val="000000"/>
        </w:rPr>
        <w:t xml:space="preserve"> f),</w:t>
      </w:r>
      <w:r w:rsidR="00C4450B" w:rsidRPr="00F37CD5">
        <w:rPr>
          <w:rFonts w:ascii="Goudy Old Style" w:hAnsi="Goudy Old Style"/>
          <w:i/>
          <w:color w:val="000000"/>
        </w:rPr>
        <w:t xml:space="preserve"> l) y m) del COOTAD,</w:t>
      </w:r>
      <w:r w:rsidR="0033457C" w:rsidRPr="00F37CD5">
        <w:rPr>
          <w:rFonts w:ascii="Goudy Old Style" w:hAnsi="Goudy Old Style"/>
          <w:i/>
          <w:color w:val="000000"/>
        </w:rPr>
        <w:t xml:space="preserve"> señalan como funciones de los G</w:t>
      </w:r>
      <w:r w:rsidR="007D3A39" w:rsidRPr="00F37CD5">
        <w:rPr>
          <w:rFonts w:ascii="Goudy Old Style" w:hAnsi="Goudy Old Style"/>
          <w:i/>
          <w:color w:val="000000"/>
        </w:rPr>
        <w:t>obiernos Autónomos Descentralizados Municipales</w:t>
      </w:r>
      <w:r w:rsidR="0033457C" w:rsidRPr="00F37CD5">
        <w:rPr>
          <w:rFonts w:ascii="Goudy Old Style" w:hAnsi="Goudy Old Style"/>
          <w:i/>
          <w:color w:val="000000"/>
        </w:rPr>
        <w:t>, entre otras: “ejecutar las competencias exclusivas y concurrentes reconocidas por la Constitución y la ley y en dicho marco, prestar los servicios públicos y construir la obra pública cantonal correspondiente, con criterios de calidad</w:t>
      </w:r>
      <w:r w:rsidR="007D3A39" w:rsidRPr="00F37CD5">
        <w:rPr>
          <w:rFonts w:ascii="Goudy Old Style" w:hAnsi="Goudy Old Style"/>
          <w:i/>
          <w:color w:val="000000"/>
        </w:rPr>
        <w:t xml:space="preserve">, eficacia y eficiencia, observando los principios de universalidad, accesibilidad, regularidad, continuidad, solidaridad, interculturalidad, subsidiariedad, participación y equidad”; “Prestar servicios que satisfagan necesidades colectivas respecto de los que no exista una explícita reserva legal a favor de otros niveles de gobierno”; “Regular y controlar el uso del espacio público cantonal, y de manera particular, el ejercicio de todo tipo de actividad que se desarrolle en él..” </w:t>
      </w:r>
    </w:p>
    <w:p w:rsidR="00C4450B" w:rsidRPr="00F37CD5" w:rsidRDefault="00C4450B" w:rsidP="008311F8">
      <w:pPr>
        <w:ind w:left="567" w:hanging="765"/>
        <w:jc w:val="both"/>
        <w:rPr>
          <w:rFonts w:ascii="Goudy Old Style" w:hAnsi="Goudy Old Style"/>
          <w:i/>
          <w:color w:val="000000"/>
        </w:rPr>
      </w:pPr>
    </w:p>
    <w:p w:rsidR="00C4450B" w:rsidRPr="00F37CD5" w:rsidRDefault="00C4450B" w:rsidP="008311F8">
      <w:pPr>
        <w:jc w:val="both"/>
        <w:rPr>
          <w:rFonts w:ascii="Goudy Old Style" w:hAnsi="Goudy Old Style"/>
          <w:i/>
          <w:color w:val="000000"/>
        </w:rPr>
      </w:pPr>
      <w:r w:rsidRPr="00F37CD5">
        <w:rPr>
          <w:rFonts w:ascii="Goudy Old Style" w:hAnsi="Goudy Old Style"/>
          <w:b/>
          <w:i/>
          <w:color w:val="000000"/>
        </w:rPr>
        <w:t>Que,</w:t>
      </w:r>
      <w:r w:rsidRPr="00F37CD5">
        <w:rPr>
          <w:rFonts w:ascii="Goudy Old Style" w:hAnsi="Goudy Old Style"/>
          <w:i/>
          <w:color w:val="000000"/>
        </w:rPr>
        <w:t xml:space="preserve"> el artículo 55, literales a), b) e) y f) del COOTAD </w:t>
      </w:r>
      <w:r w:rsidR="008311F8" w:rsidRPr="00F37CD5">
        <w:rPr>
          <w:rFonts w:ascii="Goudy Old Style" w:hAnsi="Goudy Old Style"/>
          <w:i/>
          <w:color w:val="000000"/>
        </w:rPr>
        <w:t>establece</w:t>
      </w:r>
      <w:r w:rsidRPr="00F37CD5">
        <w:rPr>
          <w:rFonts w:ascii="Goudy Old Style" w:hAnsi="Goudy Old Style"/>
          <w:i/>
          <w:color w:val="000000"/>
        </w:rPr>
        <w:t xml:space="preserve"> como competencias exclusivas de los gobiernos autónomos descentralizados municipales, entre otras: “Planificar, junto con las instituciones del sector público y actores de la sociedad, el desarrollo cantonal y formular los correspondientes planes de ordenamiento territorial, de manera articulada con la planificación nacional, regional, provincial y parroquial, con el fin de regular el uso y la ocupación del suelo urbano y rural, en </w:t>
      </w:r>
      <w:r w:rsidRPr="00F37CD5">
        <w:rPr>
          <w:rFonts w:ascii="Goudy Old Style" w:hAnsi="Goudy Old Style"/>
          <w:i/>
          <w:color w:val="000000"/>
        </w:rPr>
        <w:lastRenderedPageBreak/>
        <w:t>el marco de la interculturalidad y plurinacionalidad y el respeto a la diversidad”; “Ejercer el control sobre el uso y ocupación del suelo en el cantón”; “</w:t>
      </w:r>
      <w:r w:rsidR="003E7088" w:rsidRPr="00F37CD5">
        <w:rPr>
          <w:rFonts w:ascii="Goudy Old Style" w:hAnsi="Goudy Old Style"/>
          <w:i/>
          <w:color w:val="000000"/>
        </w:rPr>
        <w:t>Crear, modificar, exonerar o suprimir mediante ordenanzas, tasas, tarifas y contribuciones especiales de mejoras”; “Planificar, regular y controlar el tránsito y el transporte terrestre dentro de su circunscripción cantonal”.</w:t>
      </w:r>
    </w:p>
    <w:p w:rsidR="0033457C" w:rsidRPr="00F37CD5" w:rsidRDefault="0033457C" w:rsidP="00E7690E">
      <w:pPr>
        <w:ind w:left="1260" w:hanging="765"/>
        <w:jc w:val="both"/>
        <w:rPr>
          <w:rFonts w:ascii="Goudy Old Style" w:hAnsi="Goudy Old Style"/>
          <w:i/>
          <w:color w:val="000000"/>
        </w:rPr>
      </w:pPr>
    </w:p>
    <w:p w:rsidR="00E4383C" w:rsidRPr="00F37CD5" w:rsidRDefault="00E4383C" w:rsidP="00667407">
      <w:pPr>
        <w:jc w:val="both"/>
        <w:rPr>
          <w:rFonts w:ascii="Goudy Old Style" w:hAnsi="Goudy Old Style"/>
          <w:b/>
          <w:i/>
          <w:color w:val="000000"/>
        </w:rPr>
      </w:pPr>
    </w:p>
    <w:p w:rsidR="00174316" w:rsidRPr="00F37CD5" w:rsidRDefault="00174316" w:rsidP="00667407">
      <w:pPr>
        <w:jc w:val="both"/>
        <w:rPr>
          <w:rFonts w:ascii="Goudy Old Style" w:hAnsi="Goudy Old Style"/>
          <w:i/>
          <w:color w:val="000000"/>
        </w:rPr>
      </w:pPr>
      <w:r w:rsidRPr="00F37CD5">
        <w:rPr>
          <w:rFonts w:ascii="Goudy Old Style" w:hAnsi="Goudy Old Style"/>
          <w:i/>
          <w:color w:val="000000"/>
        </w:rPr>
        <w:t>Que, el artículo 57 del COOTAD determina como atribuciones del Concejo Municipal, entre otras: “a) El ejercicio de la facultad normativa en las materias de competencia del gobierno autónomo descentralizado municipal, mediante la expedición de ordenanzas cantonales acuerdos y resoluciones”; “c) Crear, modificar, exonerar o extinguir tasas y contribuciones especiales por los servicios que presta y obras que ejecute”; “Aprobar la creación de empresas públicas</w:t>
      </w:r>
      <w:r w:rsidR="00B15A0F" w:rsidRPr="00F37CD5">
        <w:rPr>
          <w:rFonts w:ascii="Goudy Old Style" w:hAnsi="Goudy Old Style"/>
          <w:i/>
          <w:color w:val="000000"/>
        </w:rPr>
        <w:t xml:space="preserve"> o la participación en empresas de economía mixta, para la gestión de servicios de su competencia u obras públicas cantonales, según las disposiciones de la Constitución y la ley.”; y, x) Regular y controlar mediante la normativa cantonal correspondiente, el uso del suelo en el territorio del cantón, de conformidad con las leyes sobre la materia, y establecer el régimen urbanístico de la tierra”.</w:t>
      </w:r>
    </w:p>
    <w:p w:rsidR="00B15A0F" w:rsidRPr="00F37CD5" w:rsidRDefault="00B15A0F" w:rsidP="00667407">
      <w:pPr>
        <w:jc w:val="both"/>
        <w:rPr>
          <w:rFonts w:ascii="Goudy Old Style" w:hAnsi="Goudy Old Style"/>
          <w:i/>
          <w:color w:val="000000"/>
        </w:rPr>
      </w:pPr>
    </w:p>
    <w:p w:rsidR="00B15A0F" w:rsidRPr="00F37CD5" w:rsidRDefault="00B15A0F" w:rsidP="00667407">
      <w:pPr>
        <w:jc w:val="both"/>
        <w:rPr>
          <w:rFonts w:ascii="Goudy Old Style" w:hAnsi="Goudy Old Style"/>
          <w:i/>
          <w:color w:val="000000"/>
        </w:rPr>
      </w:pPr>
      <w:r w:rsidRPr="00F37CD5">
        <w:rPr>
          <w:rFonts w:ascii="Goudy Old Style" w:hAnsi="Goudy Old Style"/>
          <w:i/>
          <w:color w:val="000000"/>
        </w:rPr>
        <w:t xml:space="preserve">Que, el artículo 186 del COOTAD </w:t>
      </w:r>
      <w:r w:rsidR="008311F8" w:rsidRPr="00F37CD5">
        <w:rPr>
          <w:rFonts w:ascii="Goudy Old Style" w:hAnsi="Goudy Old Style"/>
          <w:i/>
          <w:color w:val="000000"/>
        </w:rPr>
        <w:t>estipu</w:t>
      </w:r>
      <w:r w:rsidRPr="00F37CD5">
        <w:rPr>
          <w:rFonts w:ascii="Goudy Old Style" w:hAnsi="Goudy Old Style"/>
          <w:i/>
          <w:color w:val="000000"/>
        </w:rPr>
        <w:t>la como facultad tributaria</w:t>
      </w:r>
      <w:r w:rsidR="00901E26" w:rsidRPr="00F37CD5">
        <w:rPr>
          <w:rFonts w:ascii="Goudy Old Style" w:hAnsi="Goudy Old Style"/>
          <w:i/>
          <w:color w:val="000000"/>
        </w:rPr>
        <w:t xml:space="preserve"> que “los gobiernos municipales y distritos metropolitanos autónomos podrán crear, modificar, exonerar o suprimir mediante ordenanzas, tasas, tarifas y contribuciones especiales de mejoras generales o específicas, por el establecimiento o ampliación de servicios públicos que son de su responsabilidad, el uso de bienes o espacios públicos, y en razón de las obras que ejecuten dentro del ámbito de sus competencias y circunscripción, así como la regulación para la captación de las plusvalías”.</w:t>
      </w:r>
    </w:p>
    <w:p w:rsidR="00667407" w:rsidRPr="00F37CD5" w:rsidRDefault="00667407" w:rsidP="00667407">
      <w:pPr>
        <w:tabs>
          <w:tab w:val="left" w:pos="5760"/>
        </w:tabs>
        <w:ind w:left="1260" w:hanging="765"/>
        <w:jc w:val="both"/>
        <w:rPr>
          <w:rFonts w:ascii="Goudy Old Style" w:hAnsi="Goudy Old Style"/>
          <w:b/>
          <w:i/>
          <w:color w:val="000000"/>
        </w:rPr>
      </w:pPr>
    </w:p>
    <w:p w:rsidR="0079427F" w:rsidRPr="00F37CD5" w:rsidRDefault="0079427F" w:rsidP="008311F8">
      <w:pPr>
        <w:jc w:val="both"/>
        <w:rPr>
          <w:rFonts w:ascii="Goudy Old Style" w:hAnsi="Goudy Old Style"/>
          <w:i/>
          <w:color w:val="000000"/>
          <w:sz w:val="22"/>
          <w:szCs w:val="22"/>
        </w:rPr>
      </w:pPr>
      <w:r w:rsidRPr="00F37CD5">
        <w:rPr>
          <w:rFonts w:ascii="Goudy Old Style" w:hAnsi="Goudy Old Style"/>
          <w:b/>
          <w:i/>
          <w:color w:val="000000"/>
        </w:rPr>
        <w:t>Que</w:t>
      </w:r>
      <w:r w:rsidRPr="00F37CD5">
        <w:rPr>
          <w:rFonts w:ascii="Goudy Old Style" w:hAnsi="Goudy Old Style"/>
          <w:i/>
          <w:color w:val="000000"/>
        </w:rPr>
        <w:t xml:space="preserve">, </w:t>
      </w:r>
      <w:r w:rsidRPr="00F37CD5">
        <w:rPr>
          <w:rFonts w:ascii="Goudy Old Style" w:hAnsi="Goudy Old Style"/>
          <w:i/>
          <w:color w:val="000000"/>
        </w:rPr>
        <w:tab/>
        <w:t xml:space="preserve">con </w:t>
      </w:r>
      <w:r w:rsidR="007D2547" w:rsidRPr="00F37CD5">
        <w:rPr>
          <w:rFonts w:ascii="Goudy Old Style" w:hAnsi="Goudy Old Style"/>
          <w:i/>
          <w:color w:val="000000"/>
        </w:rPr>
        <w:t xml:space="preserve">fecha </w:t>
      </w:r>
      <w:r w:rsidR="008311F8" w:rsidRPr="00F37CD5">
        <w:rPr>
          <w:rFonts w:ascii="Goudy Old Style" w:hAnsi="Goudy Old Style"/>
          <w:i/>
          <w:color w:val="000000"/>
        </w:rPr>
        <w:t>........</w:t>
      </w:r>
      <w:r w:rsidR="007D2547" w:rsidRPr="00F37CD5">
        <w:rPr>
          <w:rFonts w:ascii="Goudy Old Style" w:hAnsi="Goudy Old Style"/>
          <w:i/>
          <w:color w:val="000000"/>
        </w:rPr>
        <w:t xml:space="preserve"> de </w:t>
      </w:r>
      <w:r w:rsidR="008311F8" w:rsidRPr="00F37CD5">
        <w:rPr>
          <w:rFonts w:ascii="Goudy Old Style" w:hAnsi="Goudy Old Style"/>
          <w:i/>
          <w:color w:val="000000"/>
        </w:rPr>
        <w:t>.......</w:t>
      </w:r>
      <w:r w:rsidR="007D2547" w:rsidRPr="00F37CD5">
        <w:rPr>
          <w:rFonts w:ascii="Goudy Old Style" w:hAnsi="Goudy Old Style"/>
          <w:i/>
          <w:color w:val="000000"/>
        </w:rPr>
        <w:t xml:space="preserve"> del 201</w:t>
      </w:r>
      <w:r w:rsidR="008311F8" w:rsidRPr="00F37CD5">
        <w:rPr>
          <w:rFonts w:ascii="Goudy Old Style" w:hAnsi="Goudy Old Style"/>
          <w:i/>
          <w:color w:val="000000"/>
        </w:rPr>
        <w:t>..</w:t>
      </w:r>
      <w:r w:rsidR="007D2547" w:rsidRPr="00F37CD5">
        <w:rPr>
          <w:rFonts w:ascii="Goudy Old Style" w:hAnsi="Goudy Old Style"/>
          <w:i/>
          <w:color w:val="000000"/>
        </w:rPr>
        <w:t xml:space="preserve">, </w:t>
      </w:r>
      <w:r w:rsidRPr="00F37CD5">
        <w:rPr>
          <w:rFonts w:ascii="Goudy Old Style" w:hAnsi="Goudy Old Style"/>
          <w:i/>
          <w:color w:val="000000"/>
        </w:rPr>
        <w:t xml:space="preserve">el Concejo </w:t>
      </w:r>
      <w:r w:rsidR="008311F8" w:rsidRPr="00F37CD5">
        <w:rPr>
          <w:rFonts w:ascii="Goudy Old Style" w:hAnsi="Goudy Old Style"/>
          <w:i/>
          <w:color w:val="000000"/>
        </w:rPr>
        <w:t>del Gobierno Autónomo Descentralizado Municipal del Cantón Mejía</w:t>
      </w:r>
      <w:r w:rsidRPr="00F37CD5">
        <w:rPr>
          <w:rFonts w:ascii="Goudy Old Style" w:hAnsi="Goudy Old Style"/>
          <w:i/>
          <w:color w:val="000000"/>
        </w:rPr>
        <w:t xml:space="preserve"> aprobó la </w:t>
      </w:r>
      <w:r w:rsidR="001E297A" w:rsidRPr="00F37CD5">
        <w:rPr>
          <w:rFonts w:ascii="Goudy Old Style" w:hAnsi="Goudy Old Style"/>
          <w:i/>
          <w:color w:val="000000"/>
          <w:sz w:val="22"/>
          <w:szCs w:val="22"/>
        </w:rPr>
        <w:t xml:space="preserve">ORDENANZA QUE REGULA EL USO DE LA VIA PUBLICA POR PARTE DE LOS VEHÍCULOS EN </w:t>
      </w:r>
      <w:r w:rsidR="00580229" w:rsidRPr="00F37CD5">
        <w:rPr>
          <w:rFonts w:ascii="Goudy Old Style" w:hAnsi="Goudy Old Style"/>
          <w:i/>
          <w:color w:val="000000"/>
          <w:sz w:val="22"/>
          <w:szCs w:val="22"/>
        </w:rPr>
        <w:t xml:space="preserve">EL CANTÓN </w:t>
      </w:r>
      <w:r w:rsidR="008311F8" w:rsidRPr="00F37CD5">
        <w:rPr>
          <w:rFonts w:ascii="Goudy Old Style" w:hAnsi="Goudy Old Style"/>
          <w:i/>
          <w:color w:val="000000"/>
          <w:sz w:val="22"/>
          <w:szCs w:val="22"/>
        </w:rPr>
        <w:t>MEJIA</w:t>
      </w:r>
      <w:r w:rsidR="00580229" w:rsidRPr="00F37CD5">
        <w:rPr>
          <w:rFonts w:ascii="Goudy Old Style" w:hAnsi="Goudy Old Style"/>
          <w:i/>
          <w:color w:val="000000"/>
          <w:sz w:val="22"/>
          <w:szCs w:val="22"/>
        </w:rPr>
        <w:t>; y,</w:t>
      </w:r>
    </w:p>
    <w:p w:rsidR="00251074" w:rsidRPr="00F37CD5" w:rsidRDefault="00251074" w:rsidP="00E7690E">
      <w:pPr>
        <w:ind w:left="540"/>
        <w:rPr>
          <w:rFonts w:ascii="Goudy Old Style" w:hAnsi="Goudy Old Style"/>
          <w:i/>
        </w:rPr>
      </w:pPr>
    </w:p>
    <w:p w:rsidR="00E7690E" w:rsidRPr="00F37CD5" w:rsidRDefault="00E7690E" w:rsidP="008311F8">
      <w:pPr>
        <w:jc w:val="both"/>
        <w:rPr>
          <w:rFonts w:ascii="Goudy Old Style" w:hAnsi="Goudy Old Style"/>
          <w:i/>
        </w:rPr>
      </w:pPr>
      <w:r w:rsidRPr="00F37CD5">
        <w:rPr>
          <w:rFonts w:ascii="Goudy Old Style" w:hAnsi="Goudy Old Style"/>
          <w:i/>
        </w:rPr>
        <w:t xml:space="preserve">En ejercicio de sus facultades constitucionales y legales referidas en los considerandos antes enunciados, </w:t>
      </w:r>
    </w:p>
    <w:p w:rsidR="002F4997" w:rsidRPr="00F37CD5" w:rsidRDefault="002F4997" w:rsidP="001E43CD">
      <w:pPr>
        <w:ind w:left="540"/>
        <w:jc w:val="both"/>
        <w:rPr>
          <w:rFonts w:ascii="Goudy Old Style" w:hAnsi="Goudy Old Style"/>
          <w:i/>
        </w:rPr>
      </w:pPr>
    </w:p>
    <w:p w:rsidR="00E7690E" w:rsidRPr="00F37CD5" w:rsidRDefault="00E7690E" w:rsidP="00E7690E">
      <w:pPr>
        <w:ind w:left="540"/>
        <w:jc w:val="center"/>
        <w:rPr>
          <w:rFonts w:ascii="Goudy Old Style" w:hAnsi="Goudy Old Style"/>
          <w:b/>
          <w:i/>
        </w:rPr>
      </w:pPr>
      <w:r w:rsidRPr="00F37CD5">
        <w:rPr>
          <w:rFonts w:ascii="Goudy Old Style" w:hAnsi="Goudy Old Style"/>
          <w:b/>
          <w:i/>
        </w:rPr>
        <w:t>EXPIDE:</w:t>
      </w:r>
    </w:p>
    <w:p w:rsidR="00E7690E" w:rsidRPr="00F37CD5" w:rsidRDefault="00E7690E" w:rsidP="00E7690E">
      <w:pPr>
        <w:ind w:left="540"/>
        <w:rPr>
          <w:rFonts w:ascii="Goudy Old Style" w:hAnsi="Goudy Old Style"/>
          <w:b/>
          <w:i/>
        </w:rPr>
      </w:pPr>
    </w:p>
    <w:p w:rsidR="00475093" w:rsidRPr="00F37CD5" w:rsidRDefault="00E7690E" w:rsidP="00102219">
      <w:pPr>
        <w:ind w:left="540"/>
        <w:jc w:val="center"/>
        <w:rPr>
          <w:rFonts w:ascii="Goudy Old Style" w:hAnsi="Goudy Old Style"/>
          <w:b/>
          <w:i/>
        </w:rPr>
      </w:pPr>
      <w:r w:rsidRPr="00F37CD5">
        <w:rPr>
          <w:rFonts w:ascii="Goudy Old Style" w:hAnsi="Goudy Old Style"/>
          <w:b/>
          <w:i/>
        </w:rPr>
        <w:t>LA ORDENANZA DE CREACIÓN, ORGANIZACIÓN Y ESTABLECIMIENTO DEL SISTEMA DE ESTACIONAMIENTO REGULADO P</w:t>
      </w:r>
      <w:r w:rsidR="008049A1" w:rsidRPr="00F37CD5">
        <w:rPr>
          <w:rFonts w:ascii="Goudy Old Style" w:hAnsi="Goudy Old Style"/>
          <w:b/>
          <w:i/>
        </w:rPr>
        <w:t>ARA EL CANTÓN M</w:t>
      </w:r>
      <w:r w:rsidR="008311F8" w:rsidRPr="00F37CD5">
        <w:rPr>
          <w:rFonts w:ascii="Goudy Old Style" w:hAnsi="Goudy Old Style"/>
          <w:b/>
          <w:i/>
        </w:rPr>
        <w:t>EJIA</w:t>
      </w:r>
    </w:p>
    <w:p w:rsidR="00475093" w:rsidRPr="00F37CD5" w:rsidRDefault="00475093" w:rsidP="00E7690E">
      <w:pPr>
        <w:ind w:left="540"/>
        <w:rPr>
          <w:rFonts w:ascii="Goudy Old Style" w:hAnsi="Goudy Old Style"/>
          <w:b/>
          <w:i/>
        </w:rPr>
      </w:pPr>
    </w:p>
    <w:p w:rsidR="00E7690E" w:rsidRPr="00F37CD5" w:rsidRDefault="00E7690E" w:rsidP="00E7690E">
      <w:pPr>
        <w:ind w:left="540"/>
        <w:jc w:val="center"/>
        <w:rPr>
          <w:rFonts w:ascii="Goudy Old Style" w:hAnsi="Goudy Old Style"/>
          <w:b/>
          <w:i/>
        </w:rPr>
      </w:pPr>
      <w:r w:rsidRPr="00F37CD5">
        <w:rPr>
          <w:rFonts w:ascii="Goudy Old Style" w:hAnsi="Goudy Old Style"/>
          <w:b/>
          <w:i/>
        </w:rPr>
        <w:t>CAPITULO I</w:t>
      </w:r>
    </w:p>
    <w:p w:rsidR="00E7690E" w:rsidRPr="00F37CD5" w:rsidRDefault="00E7690E" w:rsidP="00E7690E">
      <w:pPr>
        <w:ind w:left="540"/>
        <w:jc w:val="center"/>
        <w:rPr>
          <w:rFonts w:ascii="Goudy Old Style" w:hAnsi="Goudy Old Style"/>
          <w:b/>
          <w:i/>
        </w:rPr>
      </w:pPr>
      <w:r w:rsidRPr="00F37CD5">
        <w:rPr>
          <w:rFonts w:ascii="Goudy Old Style" w:hAnsi="Goudy Old Style"/>
          <w:b/>
          <w:i/>
        </w:rPr>
        <w:t>DEL SISTEMA DE ESTACIONAMIENTO ROTATIVO</w:t>
      </w:r>
      <w:r w:rsidR="008049A1" w:rsidRPr="00F37CD5">
        <w:rPr>
          <w:rFonts w:ascii="Goudy Old Style" w:hAnsi="Goudy Old Style"/>
          <w:b/>
          <w:i/>
        </w:rPr>
        <w:t>, REGULADO Y TARIFADO</w:t>
      </w:r>
    </w:p>
    <w:p w:rsidR="001E43CD" w:rsidRPr="00F37CD5" w:rsidRDefault="001E43CD" w:rsidP="00E7690E">
      <w:pPr>
        <w:ind w:left="540"/>
        <w:jc w:val="center"/>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lastRenderedPageBreak/>
        <w:t>Establecimiento del sistema:</w:t>
      </w:r>
      <w:r w:rsidRPr="00F37CD5">
        <w:rPr>
          <w:rFonts w:ascii="Goudy Old Style" w:hAnsi="Goudy Old Style"/>
          <w:i/>
        </w:rPr>
        <w:t xml:space="preserve"> Créase el Sistema de Estacionamiento Rotativo,</w:t>
      </w:r>
      <w:r w:rsidR="008049A1" w:rsidRPr="00F37CD5">
        <w:rPr>
          <w:rFonts w:ascii="Goudy Old Style" w:hAnsi="Goudy Old Style"/>
          <w:i/>
        </w:rPr>
        <w:t xml:space="preserve"> Regulado y Tarifado </w:t>
      </w:r>
      <w:r w:rsidRPr="00F37CD5">
        <w:rPr>
          <w:rFonts w:ascii="Goudy Old Style" w:hAnsi="Goudy Old Style"/>
          <w:i/>
        </w:rPr>
        <w:t xml:space="preserve">para el Cantón </w:t>
      </w:r>
      <w:r w:rsidR="008049A1" w:rsidRPr="00F37CD5">
        <w:rPr>
          <w:rFonts w:ascii="Goudy Old Style" w:hAnsi="Goudy Old Style"/>
          <w:i/>
        </w:rPr>
        <w:t>M</w:t>
      </w:r>
      <w:r w:rsidR="008311F8" w:rsidRPr="00F37CD5">
        <w:rPr>
          <w:rFonts w:ascii="Goudy Old Style" w:hAnsi="Goudy Old Style"/>
          <w:i/>
        </w:rPr>
        <w:t>ejía</w:t>
      </w:r>
      <w:r w:rsidR="0079427F" w:rsidRPr="00F37CD5">
        <w:rPr>
          <w:rFonts w:ascii="Goudy Old Style" w:hAnsi="Goudy Old Style"/>
          <w:i/>
        </w:rPr>
        <w:t xml:space="preserve"> dentro del sistema de control y gestión del espacio público urbano</w:t>
      </w:r>
      <w:r w:rsidRPr="00F37CD5">
        <w:rPr>
          <w:rFonts w:ascii="Goudy Old Style" w:hAnsi="Goudy Old Style"/>
          <w:i/>
        </w:rPr>
        <w:t>, el mismo que será de observancia general y aplicación progresiva, y tiene como propósito:</w:t>
      </w:r>
    </w:p>
    <w:p w:rsidR="00E7690E" w:rsidRPr="00F37CD5" w:rsidRDefault="00E7690E" w:rsidP="00E7690E">
      <w:pPr>
        <w:ind w:left="540"/>
        <w:jc w:val="both"/>
        <w:rPr>
          <w:rFonts w:ascii="Goudy Old Style" w:hAnsi="Goudy Old Style"/>
          <w:i/>
        </w:rPr>
      </w:pPr>
    </w:p>
    <w:p w:rsidR="00E7690E" w:rsidRPr="00F37CD5" w:rsidRDefault="00E7690E" w:rsidP="00DC4AE9">
      <w:pPr>
        <w:numPr>
          <w:ilvl w:val="0"/>
          <w:numId w:val="2"/>
        </w:numPr>
        <w:tabs>
          <w:tab w:val="clear" w:pos="720"/>
        </w:tabs>
        <w:spacing w:before="120" w:after="120"/>
        <w:ind w:left="896" w:hanging="357"/>
        <w:jc w:val="both"/>
        <w:rPr>
          <w:rFonts w:ascii="Goudy Old Style" w:hAnsi="Goudy Old Style"/>
          <w:i/>
        </w:rPr>
      </w:pPr>
      <w:r w:rsidRPr="00F37CD5">
        <w:rPr>
          <w:rFonts w:ascii="Goudy Old Style" w:hAnsi="Goudy Old Style"/>
          <w:i/>
        </w:rPr>
        <w:t>Planificar, organizar</w:t>
      </w:r>
      <w:r w:rsidR="008311F8" w:rsidRPr="00F37CD5">
        <w:rPr>
          <w:rFonts w:ascii="Goudy Old Style" w:hAnsi="Goudy Old Style"/>
          <w:i/>
        </w:rPr>
        <w:t>,</w:t>
      </w:r>
      <w:r w:rsidRPr="00F37CD5">
        <w:rPr>
          <w:rFonts w:ascii="Goudy Old Style" w:hAnsi="Goudy Old Style"/>
          <w:i/>
        </w:rPr>
        <w:t xml:space="preserve"> racionalizar el uso y ocupación de las vías públicas de la ciudad;</w:t>
      </w:r>
    </w:p>
    <w:p w:rsidR="00E7690E" w:rsidRPr="00F37CD5" w:rsidRDefault="00E7690E" w:rsidP="00DC4AE9">
      <w:pPr>
        <w:numPr>
          <w:ilvl w:val="0"/>
          <w:numId w:val="2"/>
        </w:numPr>
        <w:tabs>
          <w:tab w:val="clear" w:pos="720"/>
        </w:tabs>
        <w:spacing w:before="120" w:after="120"/>
        <w:ind w:left="896" w:hanging="357"/>
        <w:jc w:val="both"/>
        <w:rPr>
          <w:rFonts w:ascii="Goudy Old Style" w:hAnsi="Goudy Old Style"/>
          <w:i/>
        </w:rPr>
      </w:pPr>
      <w:r w:rsidRPr="00F37CD5">
        <w:rPr>
          <w:rFonts w:ascii="Goudy Old Style" w:hAnsi="Goudy Old Style"/>
          <w:i/>
        </w:rPr>
        <w:t>Preservar y regular la utilización de los espacios públicos disponibles en las calles de la ciudad</w:t>
      </w:r>
      <w:r w:rsidR="00E40D8A" w:rsidRPr="00F37CD5">
        <w:rPr>
          <w:rFonts w:ascii="Goudy Old Style" w:hAnsi="Goudy Old Style"/>
          <w:i/>
        </w:rPr>
        <w:t xml:space="preserve"> dentro de la zona regulada</w:t>
      </w:r>
      <w:r w:rsidR="00E40D8A" w:rsidRPr="00F37CD5">
        <w:rPr>
          <w:rFonts w:ascii="Goudy Old Style" w:hAnsi="Goudy Old Style"/>
          <w:b/>
          <w:i/>
        </w:rPr>
        <w:t xml:space="preserve"> </w:t>
      </w:r>
      <w:r w:rsidRPr="00F37CD5">
        <w:rPr>
          <w:rFonts w:ascii="Goudy Old Style" w:hAnsi="Goudy Old Style"/>
          <w:i/>
        </w:rPr>
        <w:t xml:space="preserve"> para el estacionamiento de automotores, en las zonas de mayor afluencia vehicular o lugares en los que el Municipio determine;</w:t>
      </w:r>
    </w:p>
    <w:p w:rsidR="00E7690E" w:rsidRPr="00F37CD5" w:rsidRDefault="00E7690E" w:rsidP="00DC4AE9">
      <w:pPr>
        <w:numPr>
          <w:ilvl w:val="0"/>
          <w:numId w:val="2"/>
        </w:numPr>
        <w:tabs>
          <w:tab w:val="clear" w:pos="720"/>
        </w:tabs>
        <w:spacing w:before="120" w:after="120"/>
        <w:ind w:left="896" w:hanging="357"/>
        <w:jc w:val="both"/>
        <w:rPr>
          <w:rFonts w:ascii="Goudy Old Style" w:hAnsi="Goudy Old Style"/>
          <w:i/>
        </w:rPr>
      </w:pPr>
      <w:r w:rsidRPr="00F37CD5">
        <w:rPr>
          <w:rFonts w:ascii="Goudy Old Style" w:hAnsi="Goudy Old Style"/>
          <w:i/>
        </w:rPr>
        <w:t>Responder eficiente y oportunamente a la creciente demanda de estacionamiento vehicular;</w:t>
      </w:r>
    </w:p>
    <w:p w:rsidR="00E7690E" w:rsidRPr="00F37CD5" w:rsidRDefault="00E7690E" w:rsidP="00DC4AE9">
      <w:pPr>
        <w:numPr>
          <w:ilvl w:val="0"/>
          <w:numId w:val="2"/>
        </w:numPr>
        <w:tabs>
          <w:tab w:val="clear" w:pos="720"/>
        </w:tabs>
        <w:spacing w:before="120" w:after="120"/>
        <w:ind w:left="896" w:hanging="357"/>
        <w:jc w:val="both"/>
        <w:rPr>
          <w:rFonts w:ascii="Goudy Old Style" w:hAnsi="Goudy Old Style"/>
          <w:i/>
        </w:rPr>
      </w:pPr>
      <w:r w:rsidRPr="00F37CD5">
        <w:rPr>
          <w:rFonts w:ascii="Goudy Old Style" w:hAnsi="Goudy Old Style"/>
          <w:i/>
        </w:rPr>
        <w:t>Ofrecer a los ciudadanos usuarios de las vías, dentro de las áreas de influencia del sistema, soluciones de estacionamiento mediante una planificación, regulación, organización, control y demanda de su uso, de plazas destinadas a dicho fin, tanto en las calles como en lotes a cielo abierto o edificios construidos o adecuados para el efecto;</w:t>
      </w:r>
    </w:p>
    <w:p w:rsidR="00E7690E" w:rsidRPr="00F37CD5" w:rsidRDefault="00684EE4" w:rsidP="00DC4AE9">
      <w:pPr>
        <w:numPr>
          <w:ilvl w:val="0"/>
          <w:numId w:val="2"/>
        </w:numPr>
        <w:tabs>
          <w:tab w:val="clear" w:pos="720"/>
        </w:tabs>
        <w:spacing w:before="120" w:after="120"/>
        <w:ind w:left="896" w:hanging="357"/>
        <w:jc w:val="both"/>
        <w:rPr>
          <w:rFonts w:ascii="Goudy Old Style" w:hAnsi="Goudy Old Style"/>
          <w:i/>
        </w:rPr>
      </w:pPr>
      <w:r w:rsidRPr="00F37CD5">
        <w:rPr>
          <w:rFonts w:ascii="Goudy Old Style" w:hAnsi="Goudy Old Style"/>
          <w:i/>
        </w:rPr>
        <w:t>Establecer las tarifas, tasas</w:t>
      </w:r>
      <w:r w:rsidR="008311F8" w:rsidRPr="00F37CD5">
        <w:rPr>
          <w:rFonts w:ascii="Goudy Old Style" w:hAnsi="Goudy Old Style"/>
          <w:i/>
        </w:rPr>
        <w:t>, infracciones</w:t>
      </w:r>
      <w:r w:rsidRPr="00F37CD5">
        <w:rPr>
          <w:rFonts w:ascii="Goudy Old Style" w:hAnsi="Goudy Old Style"/>
          <w:i/>
        </w:rPr>
        <w:t xml:space="preserve"> y sanciones;</w:t>
      </w:r>
      <w:r w:rsidR="00E7690E" w:rsidRPr="00F37CD5">
        <w:rPr>
          <w:rFonts w:ascii="Goudy Old Style" w:hAnsi="Goudy Old Style"/>
          <w:i/>
        </w:rPr>
        <w:t xml:space="preserve"> valores correspondientes a servicio </w:t>
      </w:r>
      <w:r w:rsidR="002136DA" w:rsidRPr="00F37CD5">
        <w:rPr>
          <w:rFonts w:ascii="Goudy Old Style" w:hAnsi="Goudy Old Style"/>
          <w:i/>
        </w:rPr>
        <w:t xml:space="preserve">por utilización del suelo, </w:t>
      </w:r>
      <w:r w:rsidR="00E7690E" w:rsidRPr="00F37CD5">
        <w:rPr>
          <w:rFonts w:ascii="Goudy Old Style" w:hAnsi="Goudy Old Style"/>
          <w:i/>
        </w:rPr>
        <w:t>de grúa, custodia y demás que requiera la operación y puesta en marcha del sistema;</w:t>
      </w:r>
    </w:p>
    <w:p w:rsidR="00E7690E" w:rsidRPr="00F37CD5" w:rsidRDefault="00E7690E" w:rsidP="00DC4AE9">
      <w:pPr>
        <w:numPr>
          <w:ilvl w:val="0"/>
          <w:numId w:val="2"/>
        </w:numPr>
        <w:tabs>
          <w:tab w:val="clear" w:pos="720"/>
        </w:tabs>
        <w:spacing w:before="120" w:after="120"/>
        <w:ind w:left="896" w:hanging="357"/>
        <w:jc w:val="both"/>
        <w:rPr>
          <w:rFonts w:ascii="Goudy Old Style" w:hAnsi="Goudy Old Style"/>
          <w:i/>
        </w:rPr>
      </w:pPr>
      <w:r w:rsidRPr="00F37CD5">
        <w:rPr>
          <w:rFonts w:ascii="Goudy Old Style" w:hAnsi="Goudy Old Style"/>
          <w:i/>
        </w:rPr>
        <w:t xml:space="preserve">Reducir la congestión y la accidentabilidad, así como contribuir a la </w:t>
      </w:r>
      <w:r w:rsidR="008311F8" w:rsidRPr="00F37CD5">
        <w:rPr>
          <w:rFonts w:ascii="Goudy Old Style" w:hAnsi="Goudy Old Style"/>
          <w:i/>
        </w:rPr>
        <w:t>fluidez</w:t>
      </w:r>
      <w:r w:rsidRPr="00F37CD5">
        <w:rPr>
          <w:rFonts w:ascii="Goudy Old Style" w:hAnsi="Goudy Old Style"/>
          <w:i/>
        </w:rPr>
        <w:t xml:space="preserve"> del tránsito vehicular en las zonas de aplicación del sistema;</w:t>
      </w:r>
    </w:p>
    <w:p w:rsidR="00E7690E" w:rsidRPr="00F37CD5" w:rsidRDefault="00E7690E" w:rsidP="00DC4AE9">
      <w:pPr>
        <w:numPr>
          <w:ilvl w:val="0"/>
          <w:numId w:val="2"/>
        </w:numPr>
        <w:tabs>
          <w:tab w:val="clear" w:pos="720"/>
        </w:tabs>
        <w:spacing w:before="120" w:after="120"/>
        <w:ind w:left="896" w:hanging="357"/>
        <w:jc w:val="both"/>
        <w:rPr>
          <w:rFonts w:ascii="Goudy Old Style" w:hAnsi="Goudy Old Style"/>
          <w:i/>
        </w:rPr>
      </w:pPr>
      <w:r w:rsidRPr="00F37CD5">
        <w:rPr>
          <w:rFonts w:ascii="Goudy Old Style" w:hAnsi="Goudy Old Style"/>
          <w:i/>
        </w:rPr>
        <w:t>Regular la entrada y salida de vehículos a garajes o estacionamientos interiores, ubicados en propiedades públicas o privadas, a través de los espacios públicos peatonales y no peatonales; y,</w:t>
      </w:r>
    </w:p>
    <w:p w:rsidR="00E7690E" w:rsidRPr="00F37CD5" w:rsidRDefault="00E7690E" w:rsidP="00DC4AE9">
      <w:pPr>
        <w:numPr>
          <w:ilvl w:val="0"/>
          <w:numId w:val="2"/>
        </w:numPr>
        <w:tabs>
          <w:tab w:val="clear" w:pos="720"/>
        </w:tabs>
        <w:spacing w:before="120" w:after="120"/>
        <w:ind w:left="896" w:hanging="357"/>
        <w:jc w:val="both"/>
        <w:rPr>
          <w:rFonts w:ascii="Goudy Old Style" w:hAnsi="Goudy Old Style"/>
          <w:i/>
        </w:rPr>
      </w:pPr>
      <w:r w:rsidRPr="00F37CD5">
        <w:rPr>
          <w:rFonts w:ascii="Goudy Old Style" w:hAnsi="Goudy Old Style"/>
          <w:i/>
        </w:rPr>
        <w:t>Crear una cultura ciudadana en torno al buen uso del espacio público.</w:t>
      </w:r>
    </w:p>
    <w:p w:rsidR="00E7690E" w:rsidRPr="00F37CD5" w:rsidRDefault="00E7690E" w:rsidP="00E7690E">
      <w:pPr>
        <w:ind w:left="540"/>
        <w:jc w:val="both"/>
        <w:rPr>
          <w:rFonts w:ascii="Goudy Old Style" w:hAnsi="Goudy Old Style"/>
          <w:b/>
          <w:i/>
          <w:sz w:val="10"/>
          <w:szCs w:val="10"/>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Sistema de Estacionamiento Rotativo, Regulado y Tarifado.- </w:t>
      </w:r>
      <w:r w:rsidRPr="00F37CD5">
        <w:rPr>
          <w:rFonts w:ascii="Goudy Old Style" w:hAnsi="Goudy Old Style"/>
          <w:i/>
        </w:rPr>
        <w:t>Se entiende por Sistema de Estacionamiento Rotativo, Regulado y Tarifado la utilización privativa y aprovechamiento regulado de la vía pública urbana, dentro de una área debidamente delimitada y señalizada o en lugares cerrados dedicados para el efecto y destinados al estacionamiento de vehículos, con o sin reserva de espacio.</w:t>
      </w:r>
    </w:p>
    <w:p w:rsidR="00572716" w:rsidRPr="00F37CD5" w:rsidRDefault="00572716" w:rsidP="00572716">
      <w:pPr>
        <w:pStyle w:val="Prrafodelista"/>
        <w:ind w:left="0"/>
        <w:jc w:val="both"/>
        <w:rPr>
          <w:rFonts w:ascii="Goudy Old Style" w:hAnsi="Goudy Old Style"/>
          <w:i/>
        </w:rPr>
      </w:pPr>
    </w:p>
    <w:p w:rsidR="00697CBB" w:rsidRPr="00F37CD5" w:rsidRDefault="00697CBB" w:rsidP="00E7690E">
      <w:pPr>
        <w:ind w:left="540"/>
        <w:jc w:val="both"/>
        <w:rPr>
          <w:rFonts w:ascii="Goudy Old Style" w:hAnsi="Goudy Old Style"/>
          <w:b/>
          <w:i/>
          <w:sz w:val="10"/>
          <w:szCs w:val="10"/>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Vado.-</w:t>
      </w:r>
      <w:r w:rsidRPr="00F37CD5">
        <w:rPr>
          <w:rFonts w:ascii="Goudy Old Style" w:hAnsi="Goudy Old Style"/>
          <w:i/>
        </w:rPr>
        <w:t xml:space="preserve"> Se entiende por vado el espacio de vía pública urbana debidamente delimitado, regulado para ser utilizado y aprovechado, única y exclusivamente, en la entrada y salida de vehículos, a través de accesos, aceras o de vías peatonales o no peatonales, a garajes particulares, aparcamientos públicos o áreas industriales o comerciales, con o sin reserva del espacio.</w:t>
      </w:r>
    </w:p>
    <w:p w:rsidR="00E7690E" w:rsidRPr="00F37CD5" w:rsidRDefault="00E7690E" w:rsidP="00E7690E">
      <w:pPr>
        <w:ind w:left="540"/>
        <w:jc w:val="both"/>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Administración del sistema.- </w:t>
      </w:r>
      <w:r w:rsidRPr="00F37CD5">
        <w:rPr>
          <w:rFonts w:ascii="Goudy Old Style" w:hAnsi="Goudy Old Style"/>
          <w:i/>
        </w:rPr>
        <w:t>La</w:t>
      </w:r>
      <w:r w:rsidR="0094049E" w:rsidRPr="00F37CD5">
        <w:rPr>
          <w:rFonts w:ascii="Goudy Old Style" w:hAnsi="Goudy Old Style"/>
          <w:i/>
        </w:rPr>
        <w:t xml:space="preserve"> </w:t>
      </w:r>
      <w:r w:rsidRPr="00F37CD5">
        <w:rPr>
          <w:rFonts w:ascii="Goudy Old Style" w:hAnsi="Goudy Old Style"/>
          <w:i/>
        </w:rPr>
        <w:t>organización, administración, control y ejecución integral de</w:t>
      </w:r>
      <w:r w:rsidR="003512FB" w:rsidRPr="00F37CD5">
        <w:rPr>
          <w:rFonts w:ascii="Goudy Old Style" w:hAnsi="Goudy Old Style"/>
          <w:i/>
        </w:rPr>
        <w:t xml:space="preserve">l sistema </w:t>
      </w:r>
      <w:r w:rsidR="003512FB" w:rsidRPr="00F37CD5">
        <w:rPr>
          <w:rFonts w:ascii="Goudy Old Style" w:hAnsi="Goudy Old Style"/>
          <w:b/>
          <w:i/>
        </w:rPr>
        <w:t xml:space="preserve">estará a cargo de la </w:t>
      </w:r>
      <w:r w:rsidR="003512FB" w:rsidRPr="00F37CD5">
        <w:rPr>
          <w:rFonts w:ascii="Goudy Old Style" w:hAnsi="Goudy Old Style"/>
          <w:b/>
          <w:i/>
        </w:rPr>
        <w:lastRenderedPageBreak/>
        <w:t>E</w:t>
      </w:r>
      <w:r w:rsidRPr="00F37CD5">
        <w:rPr>
          <w:rFonts w:ascii="Goudy Old Style" w:hAnsi="Goudy Old Style"/>
          <w:b/>
          <w:i/>
        </w:rPr>
        <w:t>mpresa</w:t>
      </w:r>
      <w:r w:rsidR="003512FB" w:rsidRPr="00F37CD5">
        <w:rPr>
          <w:rFonts w:ascii="Goudy Old Style" w:hAnsi="Goudy Old Style"/>
          <w:b/>
          <w:i/>
        </w:rPr>
        <w:t xml:space="preserve"> </w:t>
      </w:r>
      <w:r w:rsidR="0028200C" w:rsidRPr="00F37CD5">
        <w:rPr>
          <w:rFonts w:ascii="Goudy Old Style" w:hAnsi="Goudy Old Style"/>
          <w:b/>
          <w:i/>
        </w:rPr>
        <w:t xml:space="preserve">Municipal </w:t>
      </w:r>
      <w:r w:rsidR="007B2F3D" w:rsidRPr="00F37CD5">
        <w:rPr>
          <w:rFonts w:ascii="Goudy Old Style" w:hAnsi="Goudy Old Style"/>
          <w:b/>
          <w:i/>
        </w:rPr>
        <w:t>de</w:t>
      </w:r>
      <w:r w:rsidRPr="00F37CD5">
        <w:rPr>
          <w:rFonts w:ascii="Goudy Old Style" w:hAnsi="Goudy Old Style"/>
          <w:b/>
          <w:i/>
        </w:rPr>
        <w:t>nominada Sistema de Es</w:t>
      </w:r>
      <w:r w:rsidR="007B2F3D" w:rsidRPr="00F37CD5">
        <w:rPr>
          <w:rFonts w:ascii="Goudy Old Style" w:hAnsi="Goudy Old Style"/>
          <w:b/>
          <w:i/>
        </w:rPr>
        <w:t>tacionamiento Regulado de M</w:t>
      </w:r>
      <w:r w:rsidR="0094049E" w:rsidRPr="00F37CD5">
        <w:rPr>
          <w:rFonts w:ascii="Goudy Old Style" w:hAnsi="Goudy Old Style"/>
          <w:b/>
          <w:i/>
        </w:rPr>
        <w:t>ejía</w:t>
      </w:r>
      <w:r w:rsidR="00A62C4F" w:rsidRPr="00F37CD5">
        <w:rPr>
          <w:rFonts w:ascii="Goudy Old Style" w:hAnsi="Goudy Old Style"/>
          <w:b/>
          <w:i/>
        </w:rPr>
        <w:t>, S</w:t>
      </w:r>
      <w:r w:rsidR="0094049E" w:rsidRPr="00F37CD5">
        <w:rPr>
          <w:rFonts w:ascii="Goudy Old Style" w:hAnsi="Goudy Old Style"/>
          <w:b/>
          <w:i/>
        </w:rPr>
        <w:t>ISERME</w:t>
      </w:r>
      <w:r w:rsidR="00684EE4" w:rsidRPr="00F37CD5">
        <w:rPr>
          <w:rFonts w:ascii="Goudy Old Style" w:hAnsi="Goudy Old Style"/>
          <w:b/>
          <w:i/>
        </w:rPr>
        <w:t>-EP</w:t>
      </w:r>
      <w:r w:rsidR="0028200C" w:rsidRPr="00F37CD5">
        <w:rPr>
          <w:rFonts w:ascii="Goudy Old Style" w:hAnsi="Goudy Old Style"/>
          <w:i/>
        </w:rPr>
        <w:t>, cuya constitución será ap</w:t>
      </w:r>
      <w:r w:rsidR="00A537D4" w:rsidRPr="00F37CD5">
        <w:rPr>
          <w:rFonts w:ascii="Goudy Old Style" w:hAnsi="Goudy Old Style"/>
          <w:i/>
        </w:rPr>
        <w:t>robada mediante Ordenanza por el</w:t>
      </w:r>
      <w:r w:rsidR="0028200C" w:rsidRPr="00F37CD5">
        <w:rPr>
          <w:rFonts w:ascii="Goudy Old Style" w:hAnsi="Goudy Old Style"/>
          <w:i/>
        </w:rPr>
        <w:t xml:space="preserve"> Concejo </w:t>
      </w:r>
      <w:r w:rsidR="0094049E" w:rsidRPr="00F37CD5">
        <w:rPr>
          <w:rFonts w:ascii="Goudy Old Style" w:hAnsi="Goudy Old Style"/>
          <w:i/>
        </w:rPr>
        <w:t>Municipal</w:t>
      </w:r>
      <w:r w:rsidR="0028200C" w:rsidRPr="00F37CD5">
        <w:rPr>
          <w:rFonts w:ascii="Goudy Old Style" w:hAnsi="Goudy Old Style"/>
          <w:i/>
        </w:rPr>
        <w:t xml:space="preserve">. </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Hecho imponible.- </w:t>
      </w:r>
      <w:r w:rsidRPr="00F37CD5">
        <w:rPr>
          <w:rFonts w:ascii="Goudy Old Style" w:hAnsi="Goudy Old Style"/>
          <w:i/>
        </w:rPr>
        <w:t xml:space="preserve">El hecho imponible de las tarifas que se regulan por la presente ordenanza, </w:t>
      </w:r>
      <w:r w:rsidRPr="00F37CD5">
        <w:rPr>
          <w:rFonts w:ascii="Goudy Old Style" w:hAnsi="Goudy Old Style"/>
          <w:b/>
          <w:i/>
        </w:rPr>
        <w:t>es el estacionamiento</w:t>
      </w:r>
      <w:r w:rsidRPr="00F37CD5">
        <w:rPr>
          <w:rFonts w:ascii="Goudy Old Style" w:hAnsi="Goudy Old Style"/>
          <w:i/>
        </w:rPr>
        <w:t xml:space="preserve"> que se origina al momento de utilizar la vía pública urbana o presentar una solicitud de autorización, y se satisface mediante el aprovechamiento, en beneficio particular, de una porción del espacio público vial. Se constituye por:</w:t>
      </w:r>
    </w:p>
    <w:p w:rsidR="00E7690E" w:rsidRPr="00F37CD5" w:rsidRDefault="00E7690E" w:rsidP="00B437BA">
      <w:pPr>
        <w:numPr>
          <w:ilvl w:val="0"/>
          <w:numId w:val="5"/>
        </w:numPr>
        <w:tabs>
          <w:tab w:val="clear" w:pos="358"/>
        </w:tabs>
        <w:spacing w:before="120" w:after="120"/>
        <w:ind w:left="426" w:hanging="426"/>
        <w:jc w:val="both"/>
        <w:rPr>
          <w:rFonts w:ascii="Goudy Old Style" w:hAnsi="Goudy Old Style"/>
          <w:i/>
        </w:rPr>
      </w:pPr>
      <w:r w:rsidRPr="00F37CD5">
        <w:rPr>
          <w:rFonts w:ascii="Goudy Old Style" w:hAnsi="Goudy Old Style"/>
          <w:i/>
        </w:rPr>
        <w:t>La utilización privativa y aprovechamiento regulado de un espacio de la vía públi</w:t>
      </w:r>
      <w:r w:rsidR="007B2F3D" w:rsidRPr="00F37CD5">
        <w:rPr>
          <w:rFonts w:ascii="Goudy Old Style" w:hAnsi="Goudy Old Style"/>
          <w:i/>
        </w:rPr>
        <w:t>ca urbana de la ciudad de M</w:t>
      </w:r>
      <w:r w:rsidR="0094049E" w:rsidRPr="00F37CD5">
        <w:rPr>
          <w:rFonts w:ascii="Goudy Old Style" w:hAnsi="Goudy Old Style"/>
          <w:i/>
        </w:rPr>
        <w:t>achachi</w:t>
      </w:r>
      <w:r w:rsidRPr="00F37CD5">
        <w:rPr>
          <w:rFonts w:ascii="Goudy Old Style" w:hAnsi="Goudy Old Style"/>
          <w:i/>
        </w:rPr>
        <w:t>, para el estacionamiento de un vehículo a motor, dentro de la zona regulada del sistema, en lugares y horarios determinados, con las características y limitaciones establecidas;</w:t>
      </w:r>
    </w:p>
    <w:p w:rsidR="00E7690E" w:rsidRPr="00F37CD5" w:rsidRDefault="00E7690E" w:rsidP="00B437BA">
      <w:pPr>
        <w:numPr>
          <w:ilvl w:val="0"/>
          <w:numId w:val="5"/>
        </w:numPr>
        <w:tabs>
          <w:tab w:val="clear" w:pos="358"/>
        </w:tabs>
        <w:spacing w:before="120" w:after="120"/>
        <w:ind w:left="426" w:hanging="426"/>
        <w:jc w:val="both"/>
        <w:rPr>
          <w:rFonts w:ascii="Goudy Old Style" w:hAnsi="Goudy Old Style"/>
          <w:i/>
        </w:rPr>
      </w:pPr>
      <w:r w:rsidRPr="00F37CD5">
        <w:rPr>
          <w:rFonts w:ascii="Goudy Old Style" w:hAnsi="Goudy Old Style"/>
          <w:i/>
        </w:rPr>
        <w:t xml:space="preserve">La gestión técnica y administrativa, tendiente </w:t>
      </w:r>
      <w:r w:rsidR="00AE6463" w:rsidRPr="00F37CD5">
        <w:rPr>
          <w:rFonts w:ascii="Goudy Old Style" w:hAnsi="Goudy Old Style"/>
          <w:i/>
        </w:rPr>
        <w:t xml:space="preserve">a otorgar las autorizaciones de </w:t>
      </w:r>
      <w:r w:rsidRPr="00F37CD5">
        <w:rPr>
          <w:rFonts w:ascii="Goudy Old Style" w:hAnsi="Goudy Old Style"/>
          <w:i/>
        </w:rPr>
        <w:t>reserva o asignación de espacios;</w:t>
      </w:r>
    </w:p>
    <w:p w:rsidR="00E7690E" w:rsidRPr="00F37CD5" w:rsidRDefault="00E7690E" w:rsidP="00B437BA">
      <w:pPr>
        <w:numPr>
          <w:ilvl w:val="0"/>
          <w:numId w:val="5"/>
        </w:numPr>
        <w:tabs>
          <w:tab w:val="clear" w:pos="358"/>
        </w:tabs>
        <w:spacing w:before="120" w:after="120"/>
        <w:ind w:left="426" w:hanging="426"/>
        <w:jc w:val="both"/>
        <w:rPr>
          <w:rFonts w:ascii="Goudy Old Style" w:hAnsi="Goudy Old Style"/>
          <w:i/>
        </w:rPr>
      </w:pPr>
      <w:r w:rsidRPr="00F37CD5">
        <w:rPr>
          <w:rFonts w:ascii="Goudy Old Style" w:hAnsi="Goudy Old Style"/>
          <w:i/>
        </w:rPr>
        <w:t xml:space="preserve">La utilización privativa y aprovechamiento regulado de un espacio de la vía pública urbana de la ciudad de </w:t>
      </w:r>
      <w:r w:rsidR="007B2F3D" w:rsidRPr="00F37CD5">
        <w:rPr>
          <w:rFonts w:ascii="Goudy Old Style" w:hAnsi="Goudy Old Style"/>
          <w:i/>
        </w:rPr>
        <w:t>M</w:t>
      </w:r>
      <w:r w:rsidRPr="00F37CD5">
        <w:rPr>
          <w:rFonts w:ascii="Goudy Old Style" w:hAnsi="Goudy Old Style"/>
          <w:i/>
        </w:rPr>
        <w:t>a</w:t>
      </w:r>
      <w:r w:rsidR="0094049E" w:rsidRPr="00F37CD5">
        <w:rPr>
          <w:rFonts w:ascii="Goudy Old Style" w:hAnsi="Goudy Old Style"/>
          <w:i/>
        </w:rPr>
        <w:t>chachi</w:t>
      </w:r>
      <w:r w:rsidRPr="00F37CD5">
        <w:rPr>
          <w:rFonts w:ascii="Goudy Old Style" w:hAnsi="Goudy Old Style"/>
          <w:i/>
        </w:rPr>
        <w:t>, para la entrada y sa</w:t>
      </w:r>
      <w:r w:rsidR="003512FB" w:rsidRPr="00F37CD5">
        <w:rPr>
          <w:rFonts w:ascii="Goudy Old Style" w:hAnsi="Goudy Old Style"/>
          <w:i/>
        </w:rPr>
        <w:t>lida de vehículos a través de lo</w:t>
      </w:r>
      <w:r w:rsidRPr="00F37CD5">
        <w:rPr>
          <w:rFonts w:ascii="Goudy Old Style" w:hAnsi="Goudy Old Style"/>
          <w:i/>
        </w:rPr>
        <w:t>s accesos, aceras o vías peatonales o no peatonales, a garajes, estacionamientos, locales comerciales e industriales, con las limitaciones establecidas;</w:t>
      </w:r>
    </w:p>
    <w:p w:rsidR="00E7690E" w:rsidRPr="00F37CD5" w:rsidRDefault="00E7690E" w:rsidP="00B437BA">
      <w:pPr>
        <w:numPr>
          <w:ilvl w:val="0"/>
          <w:numId w:val="5"/>
        </w:numPr>
        <w:tabs>
          <w:tab w:val="clear" w:pos="358"/>
        </w:tabs>
        <w:spacing w:before="120" w:after="120"/>
        <w:ind w:left="426" w:hanging="426"/>
        <w:jc w:val="both"/>
        <w:rPr>
          <w:rFonts w:ascii="Goudy Old Style" w:hAnsi="Goudy Old Style"/>
          <w:i/>
        </w:rPr>
      </w:pPr>
      <w:r w:rsidRPr="00F37CD5">
        <w:rPr>
          <w:rFonts w:ascii="Goudy Old Style" w:hAnsi="Goudy Old Style"/>
          <w:i/>
        </w:rPr>
        <w:t xml:space="preserve">El servicio de inmovilización o de grúa para el retiro de un vehículo de la vía pública </w:t>
      </w:r>
      <w:r w:rsidR="0079427F" w:rsidRPr="00F37CD5">
        <w:rPr>
          <w:rFonts w:ascii="Goudy Old Style" w:hAnsi="Goudy Old Style"/>
          <w:i/>
        </w:rPr>
        <w:t xml:space="preserve">en el área regulada por esta Ordenanza </w:t>
      </w:r>
      <w:r w:rsidRPr="00F37CD5">
        <w:rPr>
          <w:rFonts w:ascii="Goudy Old Style" w:hAnsi="Goudy Old Style"/>
          <w:i/>
        </w:rPr>
        <w:t>y su traslado al patio de custodia, provocado por el usuario del sistema, al dejarlo abandonado, sobrepasar los tiempos permitidos, estacionarlo antirreglamentariame</w:t>
      </w:r>
      <w:r w:rsidR="0094049E" w:rsidRPr="00F37CD5">
        <w:rPr>
          <w:rFonts w:ascii="Goudy Old Style" w:hAnsi="Goudy Old Style"/>
          <w:i/>
        </w:rPr>
        <w:t>nte y por la custodia del mismo</w:t>
      </w:r>
      <w:r w:rsidRPr="00F37CD5">
        <w:rPr>
          <w:rFonts w:ascii="Goudy Old Style" w:hAnsi="Goudy Old Style"/>
          <w:i/>
        </w:rPr>
        <w:t xml:space="preserve"> hasta su devolución; y,</w:t>
      </w:r>
    </w:p>
    <w:p w:rsidR="00E7690E" w:rsidRPr="00F37CD5" w:rsidRDefault="00E7690E" w:rsidP="00B437BA">
      <w:pPr>
        <w:numPr>
          <w:ilvl w:val="0"/>
          <w:numId w:val="5"/>
        </w:numPr>
        <w:tabs>
          <w:tab w:val="clear" w:pos="358"/>
        </w:tabs>
        <w:spacing w:before="120" w:after="120"/>
        <w:ind w:left="426" w:hanging="426"/>
        <w:jc w:val="both"/>
        <w:rPr>
          <w:rFonts w:ascii="Goudy Old Style" w:hAnsi="Goudy Old Style"/>
          <w:i/>
        </w:rPr>
      </w:pPr>
      <w:r w:rsidRPr="00F37CD5">
        <w:rPr>
          <w:rFonts w:ascii="Goudy Old Style" w:hAnsi="Goudy Old Style"/>
          <w:i/>
        </w:rPr>
        <w:t xml:space="preserve">El mal uso del espacio público urbano, provocado por el usuario del sistema, al sobrepasar los tiempos permitidos o estacionar el vehículo en lugares no autorizados por la presente ordenanza o </w:t>
      </w:r>
      <w:r w:rsidR="0094049E" w:rsidRPr="00F37CD5">
        <w:rPr>
          <w:rFonts w:ascii="Goudy Old Style" w:hAnsi="Goudy Old Style"/>
          <w:i/>
        </w:rPr>
        <w:t xml:space="preserve">por </w:t>
      </w:r>
      <w:r w:rsidRPr="00F37CD5">
        <w:rPr>
          <w:rFonts w:ascii="Goudy Old Style" w:hAnsi="Goudy Old Style"/>
          <w:i/>
        </w:rPr>
        <w:t xml:space="preserve">la Ley </w:t>
      </w:r>
      <w:r w:rsidR="00A62C4F" w:rsidRPr="00F37CD5">
        <w:rPr>
          <w:rFonts w:ascii="Goudy Old Style" w:hAnsi="Goudy Old Style"/>
          <w:i/>
        </w:rPr>
        <w:t xml:space="preserve">Orgánica </w:t>
      </w:r>
      <w:r w:rsidRPr="00F37CD5">
        <w:rPr>
          <w:rFonts w:ascii="Goudy Old Style" w:hAnsi="Goudy Old Style"/>
          <w:i/>
        </w:rPr>
        <w:t xml:space="preserve">de </w:t>
      </w:r>
      <w:r w:rsidR="00A62C4F" w:rsidRPr="00F37CD5">
        <w:rPr>
          <w:rFonts w:ascii="Goudy Old Style" w:hAnsi="Goudy Old Style"/>
          <w:i/>
        </w:rPr>
        <w:t xml:space="preserve">Transporte Terrestre, </w:t>
      </w:r>
      <w:r w:rsidRPr="00F37CD5">
        <w:rPr>
          <w:rFonts w:ascii="Goudy Old Style" w:hAnsi="Goudy Old Style"/>
          <w:i/>
        </w:rPr>
        <w:t>Tránsito</w:t>
      </w:r>
      <w:r w:rsidR="00A62C4F" w:rsidRPr="00F37CD5">
        <w:rPr>
          <w:rFonts w:ascii="Goudy Old Style" w:hAnsi="Goudy Old Style"/>
          <w:i/>
        </w:rPr>
        <w:t xml:space="preserve"> y Seguridad Vial</w:t>
      </w:r>
      <w:r w:rsidR="0094049E" w:rsidRPr="00F37CD5">
        <w:rPr>
          <w:rFonts w:ascii="Goudy Old Style" w:hAnsi="Goudy Old Style"/>
          <w:i/>
        </w:rPr>
        <w:t xml:space="preserve"> y su Ley reformatoria</w:t>
      </w:r>
      <w:r w:rsidRPr="00F37CD5">
        <w:rPr>
          <w:rFonts w:ascii="Goudy Old Style" w:hAnsi="Goudy Old Style"/>
          <w:i/>
        </w:rPr>
        <w:t>, así como por las agresiones, verbales o físicas, hechas a las personas autorizadas para ejercer el control.</w:t>
      </w: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Sujeto pasivo.- </w:t>
      </w:r>
      <w:r w:rsidRPr="00F37CD5">
        <w:rPr>
          <w:rFonts w:ascii="Goudy Old Style" w:hAnsi="Goudy Old Style"/>
          <w:i/>
        </w:rPr>
        <w:t xml:space="preserve">Son sujetos pasivos de las tarifas establecidas en la presente ordenanza, </w:t>
      </w:r>
      <w:r w:rsidRPr="00F37CD5">
        <w:rPr>
          <w:rFonts w:ascii="Goudy Old Style" w:hAnsi="Goudy Old Style"/>
          <w:b/>
          <w:i/>
        </w:rPr>
        <w:t>las personas naturales o jurídicas</w:t>
      </w:r>
      <w:r w:rsidRPr="00F37CD5">
        <w:rPr>
          <w:rFonts w:ascii="Goudy Old Style" w:hAnsi="Goudy Old Style"/>
          <w:i/>
        </w:rPr>
        <w:t>, que utilicen o aprovechen un espacio de la vía públi</w:t>
      </w:r>
      <w:r w:rsidR="007B2F3D" w:rsidRPr="00F37CD5">
        <w:rPr>
          <w:rFonts w:ascii="Goudy Old Style" w:hAnsi="Goudy Old Style"/>
          <w:i/>
        </w:rPr>
        <w:t xml:space="preserve">ca urbana de la ciudad de </w:t>
      </w:r>
      <w:r w:rsidR="0094049E" w:rsidRPr="00F37CD5">
        <w:rPr>
          <w:rFonts w:ascii="Goudy Old Style" w:hAnsi="Goudy Old Style"/>
          <w:i/>
        </w:rPr>
        <w:t>Machachi</w:t>
      </w:r>
      <w:r w:rsidRPr="00F37CD5">
        <w:rPr>
          <w:rFonts w:ascii="Goudy Old Style" w:hAnsi="Goudy Old Style"/>
          <w:i/>
        </w:rPr>
        <w:t xml:space="preserve"> en beneficio particular dentro de la zona regulada, y aquellas que soliciten el otorgamiento de una autorización para la reserva o asignación de espacios par</w:t>
      </w:r>
      <w:r w:rsidR="007B2F3D" w:rsidRPr="00F37CD5">
        <w:rPr>
          <w:rFonts w:ascii="Goudy Old Style" w:hAnsi="Goudy Old Style"/>
          <w:i/>
        </w:rPr>
        <w:t>a estacionamiento</w:t>
      </w:r>
      <w:r w:rsidR="0094049E" w:rsidRPr="00F37CD5">
        <w:rPr>
          <w:rFonts w:ascii="Goudy Old Style" w:hAnsi="Goudy Old Style"/>
          <w:i/>
        </w:rPr>
        <w:t xml:space="preserve"> de un vehículo</w:t>
      </w:r>
      <w:r w:rsidRPr="00F37CD5">
        <w:rPr>
          <w:rFonts w:ascii="Goudy Old Style" w:hAnsi="Goudy Old Style"/>
          <w:i/>
        </w:rPr>
        <w:t>, dentro de los días y horarios definidos en este instrumento.</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Obligación de pago.- </w:t>
      </w:r>
      <w:r w:rsidRPr="00F37CD5">
        <w:rPr>
          <w:rFonts w:ascii="Goudy Old Style" w:hAnsi="Goudy Old Style"/>
          <w:i/>
        </w:rPr>
        <w:t>La obligación de pago de las tarifas establecidas en la presente ordenanza, son de carácter general y nacen:</w:t>
      </w:r>
    </w:p>
    <w:p w:rsidR="00E7690E" w:rsidRPr="00F37CD5" w:rsidRDefault="00E7690E" w:rsidP="00B437BA">
      <w:pPr>
        <w:numPr>
          <w:ilvl w:val="0"/>
          <w:numId w:val="6"/>
        </w:numPr>
        <w:tabs>
          <w:tab w:val="clear" w:pos="358"/>
          <w:tab w:val="num" w:pos="-4692"/>
        </w:tabs>
        <w:spacing w:before="120" w:after="120"/>
        <w:ind w:left="426" w:hanging="426"/>
        <w:jc w:val="both"/>
        <w:rPr>
          <w:rFonts w:ascii="Goudy Old Style" w:hAnsi="Goudy Old Style"/>
          <w:i/>
        </w:rPr>
      </w:pPr>
      <w:r w:rsidRPr="00F37CD5">
        <w:rPr>
          <w:rFonts w:ascii="Goudy Old Style" w:hAnsi="Goudy Old Style"/>
          <w:i/>
        </w:rPr>
        <w:t xml:space="preserve">En el </w:t>
      </w:r>
      <w:r w:rsidRPr="00F37CD5">
        <w:rPr>
          <w:rFonts w:ascii="Goudy Old Style" w:hAnsi="Goudy Old Style"/>
          <w:b/>
          <w:i/>
        </w:rPr>
        <w:t>momento en que se estaciona un vehículo</w:t>
      </w:r>
      <w:r w:rsidRPr="00F37CD5">
        <w:rPr>
          <w:rFonts w:ascii="Goudy Old Style" w:hAnsi="Goudy Old Style"/>
          <w:i/>
        </w:rPr>
        <w:t xml:space="preserve"> en la vía pública en una de las plazas demarcadas dentro de la zona regulada, en los días y horario señalado;</w:t>
      </w:r>
    </w:p>
    <w:p w:rsidR="00E7690E" w:rsidRPr="00F37CD5" w:rsidRDefault="00E7690E" w:rsidP="00B437BA">
      <w:pPr>
        <w:numPr>
          <w:ilvl w:val="0"/>
          <w:numId w:val="6"/>
        </w:numPr>
        <w:tabs>
          <w:tab w:val="clear" w:pos="358"/>
          <w:tab w:val="num" w:pos="-4692"/>
        </w:tabs>
        <w:spacing w:before="120" w:after="120"/>
        <w:ind w:left="426" w:hanging="426"/>
        <w:jc w:val="both"/>
        <w:rPr>
          <w:rFonts w:ascii="Goudy Old Style" w:hAnsi="Goudy Old Style"/>
          <w:i/>
        </w:rPr>
      </w:pPr>
      <w:r w:rsidRPr="00F37CD5">
        <w:rPr>
          <w:rFonts w:ascii="Goudy Old Style" w:hAnsi="Goudy Old Style"/>
          <w:i/>
        </w:rPr>
        <w:lastRenderedPageBreak/>
        <w:t xml:space="preserve">En el </w:t>
      </w:r>
      <w:r w:rsidRPr="00F37CD5">
        <w:rPr>
          <w:rFonts w:ascii="Goudy Old Style" w:hAnsi="Goudy Old Style"/>
          <w:b/>
          <w:i/>
        </w:rPr>
        <w:t>momento en que se presenta y aprueba la solicitud</w:t>
      </w:r>
      <w:r w:rsidRPr="00F37CD5">
        <w:rPr>
          <w:rFonts w:ascii="Goudy Old Style" w:hAnsi="Goudy Old Style"/>
          <w:i/>
        </w:rPr>
        <w:t xml:space="preserve"> para utilización, asignación o reserva de un espacio en la vía pública urbana, para el estacionamiento;</w:t>
      </w:r>
    </w:p>
    <w:p w:rsidR="00E7690E" w:rsidRPr="00F37CD5" w:rsidRDefault="00E7690E" w:rsidP="00B437BA">
      <w:pPr>
        <w:numPr>
          <w:ilvl w:val="0"/>
          <w:numId w:val="6"/>
        </w:numPr>
        <w:tabs>
          <w:tab w:val="clear" w:pos="358"/>
          <w:tab w:val="num" w:pos="-4692"/>
        </w:tabs>
        <w:spacing w:before="120" w:after="120"/>
        <w:ind w:left="426" w:hanging="426"/>
        <w:jc w:val="both"/>
        <w:rPr>
          <w:rFonts w:ascii="Goudy Old Style" w:hAnsi="Goudy Old Style"/>
          <w:i/>
        </w:rPr>
      </w:pPr>
      <w:r w:rsidRPr="00F37CD5">
        <w:rPr>
          <w:rFonts w:ascii="Goudy Old Style" w:hAnsi="Goudy Old Style"/>
          <w:i/>
        </w:rPr>
        <w:t xml:space="preserve">En el </w:t>
      </w:r>
      <w:r w:rsidRPr="00F37CD5">
        <w:rPr>
          <w:rFonts w:ascii="Goudy Old Style" w:hAnsi="Goudy Old Style"/>
          <w:b/>
          <w:i/>
        </w:rPr>
        <w:t>momento que un vehículo es inmovilizado</w:t>
      </w:r>
      <w:r w:rsidRPr="00F37CD5">
        <w:rPr>
          <w:rFonts w:ascii="Goudy Old Style" w:hAnsi="Goudy Old Style"/>
          <w:i/>
        </w:rPr>
        <w:t>, sin perjuicio de que sea retirado de la vía pública, por abandono, mal estacionamiento, uso inadecuado del espacio público, sobrepasar los tiempos permitidos o trasladado al patio de custodia</w:t>
      </w:r>
      <w:r w:rsidR="00A62C4F" w:rsidRPr="00F37CD5">
        <w:rPr>
          <w:rFonts w:ascii="Goudy Old Style" w:hAnsi="Goudy Old Style"/>
          <w:i/>
        </w:rPr>
        <w:t>;</w:t>
      </w:r>
    </w:p>
    <w:p w:rsidR="00171126" w:rsidRPr="00F37CD5" w:rsidRDefault="00171126" w:rsidP="00B437BA">
      <w:pPr>
        <w:numPr>
          <w:ilvl w:val="0"/>
          <w:numId w:val="6"/>
        </w:numPr>
        <w:tabs>
          <w:tab w:val="clear" w:pos="358"/>
          <w:tab w:val="num" w:pos="-4692"/>
        </w:tabs>
        <w:spacing w:before="120" w:after="120"/>
        <w:ind w:left="426" w:hanging="426"/>
        <w:jc w:val="both"/>
        <w:rPr>
          <w:rFonts w:ascii="Goudy Old Style" w:hAnsi="Goudy Old Style"/>
          <w:i/>
        </w:rPr>
      </w:pPr>
      <w:r w:rsidRPr="00F37CD5">
        <w:rPr>
          <w:rFonts w:ascii="Goudy Old Style" w:hAnsi="Goudy Old Style"/>
          <w:i/>
        </w:rPr>
        <w:t xml:space="preserve">En el </w:t>
      </w:r>
      <w:r w:rsidRPr="00F37CD5">
        <w:rPr>
          <w:rFonts w:ascii="Goudy Old Style" w:hAnsi="Goudy Old Style"/>
          <w:b/>
          <w:i/>
        </w:rPr>
        <w:t>momento que un vehículo es trasladado</w:t>
      </w:r>
      <w:r w:rsidRPr="00F37CD5">
        <w:rPr>
          <w:rFonts w:ascii="Goudy Old Style" w:hAnsi="Goudy Old Style"/>
          <w:i/>
        </w:rPr>
        <w:t xml:space="preserve">, o retirado de la vía pública, por abandono, mal estacionamiento, uso inadecuado del espacio público, sobrepasar los tiempos permitidos o </w:t>
      </w:r>
      <w:r w:rsidR="00A62C4F" w:rsidRPr="00F37CD5">
        <w:rPr>
          <w:rFonts w:ascii="Goudy Old Style" w:hAnsi="Goudy Old Style"/>
          <w:i/>
        </w:rPr>
        <w:t>trasladado al patio de custodia; y,</w:t>
      </w:r>
    </w:p>
    <w:p w:rsidR="00C87CC4" w:rsidRPr="00F37CD5" w:rsidRDefault="00C87CC4" w:rsidP="00B437BA">
      <w:pPr>
        <w:numPr>
          <w:ilvl w:val="0"/>
          <w:numId w:val="6"/>
        </w:numPr>
        <w:tabs>
          <w:tab w:val="clear" w:pos="358"/>
          <w:tab w:val="num" w:pos="-4692"/>
        </w:tabs>
        <w:spacing w:before="120" w:after="120"/>
        <w:ind w:left="426" w:hanging="426"/>
        <w:jc w:val="both"/>
        <w:rPr>
          <w:rFonts w:ascii="Goudy Old Style" w:hAnsi="Goudy Old Style"/>
          <w:i/>
        </w:rPr>
      </w:pPr>
      <w:r w:rsidRPr="00F37CD5">
        <w:rPr>
          <w:rFonts w:ascii="Goudy Old Style" w:hAnsi="Goudy Old Style"/>
          <w:i/>
        </w:rPr>
        <w:t xml:space="preserve">En el </w:t>
      </w:r>
      <w:r w:rsidRPr="00F37CD5">
        <w:rPr>
          <w:rFonts w:ascii="Goudy Old Style" w:hAnsi="Goudy Old Style"/>
          <w:b/>
          <w:i/>
        </w:rPr>
        <w:t>momento en que se produzcan agresiones</w:t>
      </w:r>
      <w:r w:rsidRPr="00F37CD5">
        <w:rPr>
          <w:rFonts w:ascii="Goudy Old Style" w:hAnsi="Goudy Old Style"/>
          <w:i/>
        </w:rPr>
        <w:t>, físicas o verbales, por parte de un usuario del sistema en contra de una o más personas encargadas</w:t>
      </w:r>
      <w:r w:rsidR="00B34CFC" w:rsidRPr="00F37CD5">
        <w:rPr>
          <w:rFonts w:ascii="Goudy Old Style" w:hAnsi="Goudy Old Style"/>
          <w:i/>
        </w:rPr>
        <w:t xml:space="preserve"> del control</w:t>
      </w:r>
      <w:r w:rsidR="00A62C4F" w:rsidRPr="00F37CD5">
        <w:rPr>
          <w:rFonts w:ascii="Goudy Old Style" w:hAnsi="Goudy Old Style"/>
          <w:i/>
        </w:rPr>
        <w:t>.</w:t>
      </w: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Definiciones.- </w:t>
      </w:r>
      <w:r w:rsidRPr="00F37CD5">
        <w:rPr>
          <w:rFonts w:ascii="Goudy Old Style" w:hAnsi="Goudy Old Style"/>
          <w:i/>
        </w:rPr>
        <w:t xml:space="preserve">Para los efectos previstos en la presente ordenanza, se aplicarán las definiciones contempladas en la Ley </w:t>
      </w:r>
      <w:r w:rsidR="00684EE4" w:rsidRPr="00F37CD5">
        <w:rPr>
          <w:rFonts w:ascii="Goudy Old Style" w:hAnsi="Goudy Old Style"/>
          <w:i/>
        </w:rPr>
        <w:t>O</w:t>
      </w:r>
      <w:r w:rsidR="00BC0E48" w:rsidRPr="00F37CD5">
        <w:rPr>
          <w:rFonts w:ascii="Goudy Old Style" w:hAnsi="Goudy Old Style"/>
          <w:i/>
        </w:rPr>
        <w:t>rgánica de Transporte Terrestre</w:t>
      </w:r>
      <w:r w:rsidR="00684EE4" w:rsidRPr="00F37CD5">
        <w:rPr>
          <w:rFonts w:ascii="Goudy Old Style" w:hAnsi="Goudy Old Style"/>
          <w:i/>
        </w:rPr>
        <w:t xml:space="preserve"> Tránsito y Seguridad Vial</w:t>
      </w:r>
      <w:r w:rsidR="00BC0E48" w:rsidRPr="00F37CD5">
        <w:rPr>
          <w:rFonts w:ascii="Goudy Old Style" w:hAnsi="Goudy Old Style"/>
          <w:i/>
        </w:rPr>
        <w:t>,  Ley reformatoria</w:t>
      </w:r>
      <w:r w:rsidRPr="00F37CD5">
        <w:rPr>
          <w:rFonts w:ascii="Goudy Old Style" w:hAnsi="Goudy Old Style"/>
          <w:i/>
        </w:rPr>
        <w:t>, su Reglamento General de Aplicación, las contenidas en este cuerpo legal y las siguientes:</w:t>
      </w:r>
    </w:p>
    <w:p w:rsidR="00E7690E" w:rsidRPr="00F37CD5" w:rsidRDefault="00E7690E" w:rsidP="00B437BA">
      <w:pPr>
        <w:pStyle w:val="Prrafodelista"/>
        <w:numPr>
          <w:ilvl w:val="0"/>
          <w:numId w:val="8"/>
        </w:numPr>
        <w:spacing w:before="120" w:after="120"/>
        <w:jc w:val="both"/>
        <w:rPr>
          <w:rFonts w:ascii="Goudy Old Style" w:hAnsi="Goudy Old Style"/>
          <w:i/>
        </w:rPr>
      </w:pPr>
      <w:r w:rsidRPr="00F37CD5">
        <w:rPr>
          <w:rFonts w:ascii="Goudy Old Style" w:hAnsi="Goudy Old Style"/>
          <w:b/>
          <w:i/>
        </w:rPr>
        <w:t>Cepo o inmovilizador:</w:t>
      </w:r>
      <w:r w:rsidRPr="00F37CD5">
        <w:rPr>
          <w:rFonts w:ascii="Goudy Old Style" w:hAnsi="Goudy Old Style"/>
          <w:i/>
        </w:rPr>
        <w:t xml:space="preserve"> Artefacto mecánico que colocado en una de sus ruedas impide el desplazamiento de un vehículo a motor o sirve para bloquear su movimiento.</w:t>
      </w:r>
    </w:p>
    <w:p w:rsidR="00C87CC4" w:rsidRPr="00F37CD5" w:rsidRDefault="00E7690E" w:rsidP="00B437BA">
      <w:pPr>
        <w:pStyle w:val="Prrafodelista"/>
        <w:numPr>
          <w:ilvl w:val="0"/>
          <w:numId w:val="8"/>
        </w:numPr>
        <w:spacing w:before="120" w:after="120"/>
        <w:jc w:val="both"/>
        <w:rPr>
          <w:rFonts w:ascii="Goudy Old Style" w:hAnsi="Goudy Old Style"/>
          <w:i/>
        </w:rPr>
      </w:pPr>
      <w:r w:rsidRPr="00F37CD5">
        <w:rPr>
          <w:rFonts w:ascii="Goudy Old Style" w:hAnsi="Goudy Old Style"/>
          <w:b/>
          <w:i/>
        </w:rPr>
        <w:t xml:space="preserve">Estacionamiento: </w:t>
      </w:r>
      <w:r w:rsidRPr="00F37CD5">
        <w:rPr>
          <w:rFonts w:ascii="Goudy Old Style" w:hAnsi="Goudy Old Style"/>
          <w:i/>
        </w:rPr>
        <w:t>Para e</w:t>
      </w:r>
      <w:r w:rsidR="00684EE4" w:rsidRPr="00F37CD5">
        <w:rPr>
          <w:rFonts w:ascii="Goudy Old Style" w:hAnsi="Goudy Old Style"/>
          <w:i/>
        </w:rPr>
        <w:t>fectos del cobro de la</w:t>
      </w:r>
      <w:r w:rsidRPr="00F37CD5">
        <w:rPr>
          <w:rFonts w:ascii="Goudy Old Style" w:hAnsi="Goudy Old Style"/>
          <w:i/>
        </w:rPr>
        <w:t xml:space="preserve"> tasa</w:t>
      </w:r>
      <w:r w:rsidR="00684EE4" w:rsidRPr="00F37CD5">
        <w:rPr>
          <w:rFonts w:ascii="Goudy Old Style" w:hAnsi="Goudy Old Style"/>
          <w:i/>
        </w:rPr>
        <w:t xml:space="preserve"> de uso del espacio público</w:t>
      </w:r>
      <w:r w:rsidRPr="00F37CD5">
        <w:rPr>
          <w:rFonts w:ascii="Goudy Old Style" w:hAnsi="Goudy Old Style"/>
          <w:i/>
        </w:rPr>
        <w:t xml:space="preserve">, se considera estacionamiento cualquier detención de un vehículo en la vía pública urbana, cuya duración </w:t>
      </w:r>
      <w:r w:rsidRPr="00F37CD5">
        <w:rPr>
          <w:rFonts w:ascii="Goudy Old Style" w:hAnsi="Goudy Old Style"/>
          <w:b/>
          <w:i/>
        </w:rPr>
        <w:t xml:space="preserve">exceda de </w:t>
      </w:r>
      <w:r w:rsidR="00297278" w:rsidRPr="00F37CD5">
        <w:rPr>
          <w:rFonts w:ascii="Goudy Old Style" w:hAnsi="Goudy Old Style"/>
          <w:b/>
          <w:i/>
        </w:rPr>
        <w:t>dos</w:t>
      </w:r>
      <w:r w:rsidRPr="00F37CD5">
        <w:rPr>
          <w:rFonts w:ascii="Goudy Old Style" w:hAnsi="Goudy Old Style"/>
          <w:b/>
          <w:i/>
        </w:rPr>
        <w:t xml:space="preserve"> minutos</w:t>
      </w:r>
      <w:r w:rsidRPr="00F37CD5">
        <w:rPr>
          <w:rFonts w:ascii="Goudy Old Style" w:hAnsi="Goudy Old Style"/>
          <w:i/>
        </w:rPr>
        <w:t>, siempre que la misma no sea motivada por imperativos de fuerza mayor.</w:t>
      </w:r>
    </w:p>
    <w:p w:rsidR="00E7690E" w:rsidRPr="00F37CD5" w:rsidRDefault="00E7690E" w:rsidP="00B437BA">
      <w:pPr>
        <w:pStyle w:val="Prrafodelista"/>
        <w:numPr>
          <w:ilvl w:val="0"/>
          <w:numId w:val="8"/>
        </w:numPr>
        <w:spacing w:before="120" w:after="120"/>
        <w:jc w:val="both"/>
        <w:rPr>
          <w:rFonts w:ascii="Goudy Old Style" w:hAnsi="Goudy Old Style"/>
          <w:i/>
        </w:rPr>
      </w:pPr>
      <w:r w:rsidRPr="00F37CD5">
        <w:rPr>
          <w:rFonts w:ascii="Goudy Old Style" w:hAnsi="Goudy Old Style"/>
          <w:b/>
          <w:i/>
        </w:rPr>
        <w:t>Estacionamiento en edificio</w:t>
      </w:r>
      <w:r w:rsidRPr="00F37CD5">
        <w:rPr>
          <w:rFonts w:ascii="Goudy Old Style" w:hAnsi="Goudy Old Style"/>
          <w:i/>
          <w:iCs/>
        </w:rPr>
        <w:t>:</w:t>
      </w:r>
      <w:r w:rsidRPr="00F37CD5">
        <w:rPr>
          <w:rFonts w:ascii="Goudy Old Style" w:hAnsi="Goudy Old Style"/>
          <w:i/>
        </w:rPr>
        <w:t xml:space="preserve"> Área de estacionamiento para vehículos dentro de una edificación que ha sido diseñada y construida para este fin y autorizada por el Municipio,  cuyo aprovechamiento está sujeto al pago por el servicio.</w:t>
      </w:r>
    </w:p>
    <w:p w:rsidR="00E7690E" w:rsidRPr="00F37CD5" w:rsidRDefault="00E7690E" w:rsidP="00B437BA">
      <w:pPr>
        <w:pStyle w:val="Prrafodelista"/>
        <w:numPr>
          <w:ilvl w:val="0"/>
          <w:numId w:val="8"/>
        </w:numPr>
        <w:spacing w:before="120" w:after="120"/>
        <w:jc w:val="both"/>
        <w:rPr>
          <w:rFonts w:ascii="Goudy Old Style" w:hAnsi="Goudy Old Style"/>
          <w:i/>
        </w:rPr>
      </w:pPr>
      <w:r w:rsidRPr="00F37CD5">
        <w:rPr>
          <w:rFonts w:ascii="Goudy Old Style" w:hAnsi="Goudy Old Style"/>
          <w:b/>
          <w:i/>
        </w:rPr>
        <w:t xml:space="preserve">Inmovilización: </w:t>
      </w:r>
      <w:r w:rsidRPr="00F37CD5">
        <w:rPr>
          <w:rFonts w:ascii="Goudy Old Style" w:hAnsi="Goudy Old Style"/>
          <w:i/>
        </w:rPr>
        <w:t>Acción de colocar un cepo o inmovilizador en una de las ruedas de un vehículo por parte de un inspector o controlador calificado, de forma tal que se impida su desplazamiento o movimiento físico.</w:t>
      </w:r>
    </w:p>
    <w:p w:rsidR="00E7690E" w:rsidRPr="00F37CD5" w:rsidRDefault="00E7690E" w:rsidP="00B437BA">
      <w:pPr>
        <w:pStyle w:val="Prrafodelista"/>
        <w:numPr>
          <w:ilvl w:val="0"/>
          <w:numId w:val="8"/>
        </w:numPr>
        <w:spacing w:before="120" w:after="120"/>
        <w:jc w:val="both"/>
        <w:rPr>
          <w:rFonts w:ascii="Goudy Old Style" w:hAnsi="Goudy Old Style"/>
          <w:i/>
        </w:rPr>
      </w:pPr>
      <w:r w:rsidRPr="00F37CD5">
        <w:rPr>
          <w:rFonts w:ascii="Goudy Old Style" w:hAnsi="Goudy Old Style"/>
          <w:b/>
          <w:i/>
        </w:rPr>
        <w:t>Estacionamiento a cielo abierto:</w:t>
      </w:r>
      <w:r w:rsidRPr="00F37CD5">
        <w:rPr>
          <w:rFonts w:ascii="Goudy Old Style" w:hAnsi="Goudy Old Style"/>
          <w:i/>
        </w:rPr>
        <w:t xml:space="preserve"> Espacio físico de terreno sin cubierta, destinado exclusivamente para el estacionamiento ordenado de </w:t>
      </w:r>
      <w:r w:rsidR="00BC0E48" w:rsidRPr="00F37CD5">
        <w:rPr>
          <w:rFonts w:ascii="Goudy Old Style" w:hAnsi="Goudy Old Style"/>
          <w:i/>
        </w:rPr>
        <w:t>vehículos y  autorizado por la M</w:t>
      </w:r>
      <w:r w:rsidRPr="00F37CD5">
        <w:rPr>
          <w:rFonts w:ascii="Goudy Old Style" w:hAnsi="Goudy Old Style"/>
          <w:i/>
        </w:rPr>
        <w:t>unicipalidad.</w:t>
      </w:r>
    </w:p>
    <w:p w:rsidR="00E7690E" w:rsidRPr="00F37CD5" w:rsidRDefault="00E7690E" w:rsidP="00B437BA">
      <w:pPr>
        <w:pStyle w:val="Prrafodelista"/>
        <w:numPr>
          <w:ilvl w:val="0"/>
          <w:numId w:val="8"/>
        </w:numPr>
        <w:spacing w:before="120" w:after="120"/>
        <w:jc w:val="both"/>
        <w:rPr>
          <w:rFonts w:ascii="Goudy Old Style" w:hAnsi="Goudy Old Style"/>
          <w:i/>
        </w:rPr>
      </w:pPr>
      <w:r w:rsidRPr="00F37CD5">
        <w:rPr>
          <w:rFonts w:ascii="Goudy Old Style" w:hAnsi="Goudy Old Style"/>
          <w:b/>
          <w:i/>
        </w:rPr>
        <w:t xml:space="preserve">Patio de custodia: </w:t>
      </w:r>
      <w:r w:rsidRPr="00F37CD5">
        <w:rPr>
          <w:rFonts w:ascii="Goudy Old Style" w:hAnsi="Goudy Old Style"/>
          <w:i/>
        </w:rPr>
        <w:t>Área de terreno a cielo abierto o en edificio, autorizado por la Municipalidad, destinado como lugar en el que se depositan los vehículos que han incumplido una o más de las normas establecidas en la presente ordenanza.</w:t>
      </w:r>
    </w:p>
    <w:p w:rsidR="00E7690E" w:rsidRPr="00F37CD5" w:rsidRDefault="00E7690E" w:rsidP="00B437BA">
      <w:pPr>
        <w:pStyle w:val="Prrafodelista"/>
        <w:numPr>
          <w:ilvl w:val="0"/>
          <w:numId w:val="8"/>
        </w:numPr>
        <w:spacing w:before="120" w:after="120"/>
        <w:jc w:val="both"/>
        <w:rPr>
          <w:rFonts w:ascii="Goudy Old Style" w:hAnsi="Goudy Old Style"/>
          <w:i/>
        </w:rPr>
      </w:pPr>
      <w:r w:rsidRPr="00F37CD5">
        <w:rPr>
          <w:rFonts w:ascii="Goudy Old Style" w:hAnsi="Goudy Old Style"/>
          <w:b/>
          <w:i/>
        </w:rPr>
        <w:t>Plaza asignada o reservada:</w:t>
      </w:r>
      <w:r w:rsidRPr="00F37CD5">
        <w:rPr>
          <w:rFonts w:ascii="Goudy Old Style" w:hAnsi="Goudy Old Style"/>
          <w:i/>
        </w:rPr>
        <w:t xml:space="preserve"> Espacio de la calzada de la calle o vía pública urbana, comprendido dentro de la zona regulada, debidamente delimitado y señalizado como tal, asignado o reservado exclusivamente a nombre de una persona natural o jurídica, para ser utilizado y aprovechado únicamente en el estacionamiento o parada de vehículos exclusivos o autorizados, durante un tiempo y horario determinado.</w:t>
      </w:r>
    </w:p>
    <w:p w:rsidR="00297278" w:rsidRPr="00F37CD5" w:rsidRDefault="00297278" w:rsidP="00B437BA">
      <w:pPr>
        <w:pStyle w:val="Prrafodelista"/>
        <w:numPr>
          <w:ilvl w:val="0"/>
          <w:numId w:val="8"/>
        </w:numPr>
        <w:spacing w:before="120" w:after="120"/>
        <w:jc w:val="both"/>
        <w:rPr>
          <w:rFonts w:ascii="Goudy Old Style" w:hAnsi="Goudy Old Style"/>
          <w:i/>
        </w:rPr>
      </w:pPr>
      <w:r w:rsidRPr="00F37CD5">
        <w:rPr>
          <w:rFonts w:ascii="Goudy Old Style" w:hAnsi="Goudy Old Style"/>
          <w:b/>
          <w:i/>
        </w:rPr>
        <w:lastRenderedPageBreak/>
        <w:t>Plaza Amarilla:</w:t>
      </w:r>
      <w:r w:rsidRPr="00F37CD5">
        <w:rPr>
          <w:rFonts w:ascii="Goudy Old Style" w:hAnsi="Goudy Old Style"/>
          <w:i/>
        </w:rPr>
        <w:t xml:space="preserve"> Espacio de la calzada de la calle o vía pública urbana, comprendido dentro de la zona regulada, debidamente delimitado y señalizado como tal, ubicado en sectores de una demanda baja o de rotación reducida, destinado al estacionamiento regulado </w:t>
      </w:r>
      <w:r w:rsidR="00D63D2E" w:rsidRPr="00F37CD5">
        <w:rPr>
          <w:rFonts w:ascii="Goudy Old Style" w:hAnsi="Goudy Old Style"/>
          <w:i/>
        </w:rPr>
        <w:t xml:space="preserve">prolongado y tarifado </w:t>
      </w:r>
      <w:r w:rsidRPr="00F37CD5">
        <w:rPr>
          <w:rFonts w:ascii="Goudy Old Style" w:hAnsi="Goudy Old Style"/>
          <w:i/>
        </w:rPr>
        <w:t>de un vehículo a motor.</w:t>
      </w:r>
    </w:p>
    <w:p w:rsidR="00E7690E" w:rsidRPr="00F37CD5" w:rsidRDefault="00E7690E" w:rsidP="00B437BA">
      <w:pPr>
        <w:pStyle w:val="Prrafodelista"/>
        <w:numPr>
          <w:ilvl w:val="0"/>
          <w:numId w:val="8"/>
        </w:numPr>
        <w:spacing w:before="120" w:after="120"/>
        <w:jc w:val="both"/>
        <w:rPr>
          <w:rFonts w:ascii="Goudy Old Style" w:hAnsi="Goudy Old Style"/>
          <w:i/>
        </w:rPr>
      </w:pPr>
      <w:r w:rsidRPr="00F37CD5">
        <w:rPr>
          <w:rFonts w:ascii="Goudy Old Style" w:hAnsi="Goudy Old Style"/>
          <w:b/>
          <w:i/>
        </w:rPr>
        <w:t>Plaza Azul:</w:t>
      </w:r>
      <w:r w:rsidRPr="00F37CD5">
        <w:rPr>
          <w:rFonts w:ascii="Goudy Old Style" w:hAnsi="Goudy Old Style"/>
          <w:i/>
        </w:rPr>
        <w:t xml:space="preserve"> Espacio de la calzada de la calle o vía pública urbana, comprendido dentro de la zona regulada, debidamente delimitado y señalizado como tal, ubicado en sectores de una demanda moderada o de rotación regular, destinado al estacionamiento regulado </w:t>
      </w:r>
      <w:r w:rsidR="00D63D2E" w:rsidRPr="00F37CD5">
        <w:rPr>
          <w:rFonts w:ascii="Goudy Old Style" w:hAnsi="Goudy Old Style"/>
          <w:i/>
        </w:rPr>
        <w:t xml:space="preserve">y tarifado </w:t>
      </w:r>
      <w:r w:rsidRPr="00F37CD5">
        <w:rPr>
          <w:rFonts w:ascii="Goudy Old Style" w:hAnsi="Goudy Old Style"/>
          <w:i/>
        </w:rPr>
        <w:t>de un vehículo a motor.</w:t>
      </w:r>
    </w:p>
    <w:p w:rsidR="00E7690E" w:rsidRPr="00F37CD5" w:rsidRDefault="00E7690E" w:rsidP="00B437BA">
      <w:pPr>
        <w:pStyle w:val="Prrafodelista"/>
        <w:numPr>
          <w:ilvl w:val="0"/>
          <w:numId w:val="8"/>
        </w:numPr>
        <w:spacing w:before="120" w:after="120"/>
        <w:jc w:val="both"/>
        <w:rPr>
          <w:rFonts w:ascii="Goudy Old Style" w:hAnsi="Goudy Old Style"/>
          <w:i/>
        </w:rPr>
      </w:pPr>
      <w:r w:rsidRPr="00F37CD5">
        <w:rPr>
          <w:rFonts w:ascii="Goudy Old Style" w:hAnsi="Goudy Old Style"/>
          <w:b/>
          <w:i/>
        </w:rPr>
        <w:t xml:space="preserve">Plaza de estacionamiento: </w:t>
      </w:r>
      <w:r w:rsidRPr="00F37CD5">
        <w:rPr>
          <w:rFonts w:ascii="Goudy Old Style" w:hAnsi="Goudy Old Style"/>
          <w:i/>
        </w:rPr>
        <w:t>Área del espacio público vial urbano, ubicada sobre la calzada de la calle, debidamente delimitado y señalizado, en el cual está permitido el estacionamiento regulado de un vehículo a motor.</w:t>
      </w:r>
    </w:p>
    <w:p w:rsidR="00E7690E" w:rsidRPr="00F37CD5" w:rsidRDefault="00E7690E" w:rsidP="00B437BA">
      <w:pPr>
        <w:pStyle w:val="Prrafodelista"/>
        <w:numPr>
          <w:ilvl w:val="0"/>
          <w:numId w:val="8"/>
        </w:numPr>
        <w:spacing w:before="120" w:after="120"/>
        <w:jc w:val="both"/>
        <w:rPr>
          <w:rFonts w:ascii="Goudy Old Style" w:hAnsi="Goudy Old Style"/>
          <w:i/>
        </w:rPr>
      </w:pPr>
      <w:r w:rsidRPr="00F37CD5">
        <w:rPr>
          <w:rFonts w:ascii="Goudy Old Style" w:hAnsi="Goudy Old Style"/>
          <w:b/>
          <w:i/>
        </w:rPr>
        <w:t xml:space="preserve">Plaza especial: </w:t>
      </w:r>
      <w:r w:rsidRPr="00F37CD5">
        <w:rPr>
          <w:rFonts w:ascii="Goudy Old Style" w:hAnsi="Goudy Old Style"/>
          <w:i/>
        </w:rPr>
        <w:t>Espacio de la calzada de la calle o vía pública urbana, comprendido dentro de la zona regulada, debidamente delimitado y señalizado como tal, destinado al estacionamiento regulado de un vehículo a motor identificado, conducido o que transporta a una persona con discapacidad</w:t>
      </w:r>
      <w:r w:rsidR="00D63D2E" w:rsidRPr="00F37CD5">
        <w:rPr>
          <w:rFonts w:ascii="Goudy Old Style" w:hAnsi="Goudy Old Style"/>
          <w:i/>
        </w:rPr>
        <w:t>, movilidad reducida</w:t>
      </w:r>
      <w:r w:rsidRPr="00F37CD5">
        <w:rPr>
          <w:rFonts w:ascii="Goudy Old Style" w:hAnsi="Goudy Old Style"/>
          <w:i/>
        </w:rPr>
        <w:t xml:space="preserve"> o mujer embarazada.</w:t>
      </w:r>
    </w:p>
    <w:p w:rsidR="00D63D2E" w:rsidRPr="00F37CD5" w:rsidRDefault="00D63D2E" w:rsidP="00D63D2E">
      <w:pPr>
        <w:pStyle w:val="Prrafodelista"/>
        <w:numPr>
          <w:ilvl w:val="0"/>
          <w:numId w:val="8"/>
        </w:numPr>
        <w:spacing w:before="120" w:after="120"/>
        <w:jc w:val="both"/>
        <w:rPr>
          <w:rFonts w:ascii="Goudy Old Style" w:hAnsi="Goudy Old Style"/>
          <w:i/>
        </w:rPr>
      </w:pPr>
      <w:r w:rsidRPr="00F37CD5">
        <w:rPr>
          <w:rFonts w:ascii="Goudy Old Style" w:hAnsi="Goudy Old Style"/>
          <w:b/>
          <w:i/>
        </w:rPr>
        <w:t>Plaza para motocicletas:</w:t>
      </w:r>
      <w:r w:rsidRPr="00F37CD5">
        <w:rPr>
          <w:rFonts w:ascii="Goudy Old Style" w:hAnsi="Goudy Old Style"/>
          <w:i/>
        </w:rPr>
        <w:t xml:space="preserve"> Espacio de la calzada de la calle o vía pública urbana, comprendido dentro de la zona regulada, debidamente delimitado y señalizado como tal, destinada al estacionamiento regulado de motocicletas.</w:t>
      </w:r>
    </w:p>
    <w:p w:rsidR="00E7690E" w:rsidRPr="00F37CD5" w:rsidRDefault="00E7690E" w:rsidP="00B437BA">
      <w:pPr>
        <w:pStyle w:val="Prrafodelista"/>
        <w:numPr>
          <w:ilvl w:val="0"/>
          <w:numId w:val="8"/>
        </w:numPr>
        <w:spacing w:before="120" w:after="120"/>
        <w:jc w:val="both"/>
        <w:rPr>
          <w:rFonts w:ascii="Goudy Old Style" w:hAnsi="Goudy Old Style"/>
          <w:i/>
        </w:rPr>
      </w:pPr>
      <w:r w:rsidRPr="00F37CD5">
        <w:rPr>
          <w:rFonts w:ascii="Goudy Old Style" w:hAnsi="Goudy Old Style"/>
          <w:b/>
          <w:i/>
        </w:rPr>
        <w:t>Plaza Verde:</w:t>
      </w:r>
      <w:r w:rsidRPr="00F37CD5">
        <w:rPr>
          <w:rFonts w:ascii="Goudy Old Style" w:hAnsi="Goudy Old Style"/>
          <w:i/>
        </w:rPr>
        <w:t xml:space="preserve"> Espacio de la calzada de la calle o vía pública urbana, comprendido dentro de la zona regulada, debidamente delimitado y señalizado como tal, ubicado en sectores de alta rotación y aledaños a sitios o lugares cuya actividad genera gran demanda, destinado al estacionamiento regulado</w:t>
      </w:r>
      <w:r w:rsidR="00D63D2E" w:rsidRPr="00F37CD5">
        <w:rPr>
          <w:rFonts w:ascii="Goudy Old Style" w:hAnsi="Goudy Old Style"/>
          <w:i/>
        </w:rPr>
        <w:t>,</w:t>
      </w:r>
      <w:r w:rsidRPr="00F37CD5">
        <w:rPr>
          <w:rFonts w:ascii="Goudy Old Style" w:hAnsi="Goudy Old Style"/>
          <w:i/>
        </w:rPr>
        <w:t xml:space="preserve"> </w:t>
      </w:r>
      <w:r w:rsidR="00D63D2E" w:rsidRPr="00F37CD5">
        <w:rPr>
          <w:rFonts w:ascii="Goudy Old Style" w:hAnsi="Goudy Old Style"/>
          <w:i/>
        </w:rPr>
        <w:t xml:space="preserve">expreso </w:t>
      </w:r>
      <w:r w:rsidRPr="00F37CD5">
        <w:rPr>
          <w:rFonts w:ascii="Goudy Old Style" w:hAnsi="Goudy Old Style"/>
          <w:i/>
        </w:rPr>
        <w:t>y tarifado de  un vehículo a motor.</w:t>
      </w:r>
    </w:p>
    <w:p w:rsidR="00E7690E" w:rsidRPr="00F37CD5" w:rsidRDefault="00E7690E" w:rsidP="00B437BA">
      <w:pPr>
        <w:pStyle w:val="Prrafodelista"/>
        <w:numPr>
          <w:ilvl w:val="0"/>
          <w:numId w:val="8"/>
        </w:numPr>
        <w:spacing w:before="120" w:after="120"/>
        <w:jc w:val="both"/>
        <w:rPr>
          <w:rFonts w:ascii="Goudy Old Style" w:hAnsi="Goudy Old Style"/>
          <w:b/>
          <w:i/>
        </w:rPr>
      </w:pPr>
      <w:r w:rsidRPr="00F37CD5">
        <w:rPr>
          <w:rFonts w:ascii="Goudy Old Style" w:hAnsi="Goudy Old Style"/>
          <w:b/>
          <w:i/>
        </w:rPr>
        <w:t xml:space="preserve">Traslado: </w:t>
      </w:r>
      <w:r w:rsidRPr="00F37CD5">
        <w:rPr>
          <w:rFonts w:ascii="Goudy Old Style" w:hAnsi="Goudy Old Style"/>
          <w:i/>
        </w:rPr>
        <w:t xml:space="preserve">Acción de movilizar o transportar </w:t>
      </w:r>
      <w:r w:rsidR="00D359E0" w:rsidRPr="00F37CD5">
        <w:rPr>
          <w:rFonts w:ascii="Goudy Old Style" w:hAnsi="Goudy Old Style"/>
          <w:i/>
        </w:rPr>
        <w:t xml:space="preserve">un vehículo a motor, </w:t>
      </w:r>
      <w:r w:rsidRPr="00F37CD5">
        <w:rPr>
          <w:rFonts w:ascii="Goudy Old Style" w:hAnsi="Goudy Old Style"/>
          <w:i/>
        </w:rPr>
        <w:t>desde la zona regulada al patio de custodia, con una grúa o sobre una plataforma, como consecuencia de la inobservancia de una o más disposiciones de las señaladas en la presente ordenanza.</w:t>
      </w:r>
    </w:p>
    <w:p w:rsidR="00E7690E" w:rsidRPr="00F37CD5" w:rsidRDefault="00E7690E" w:rsidP="00B437BA">
      <w:pPr>
        <w:pStyle w:val="Prrafodelista"/>
        <w:numPr>
          <w:ilvl w:val="0"/>
          <w:numId w:val="8"/>
        </w:numPr>
        <w:spacing w:before="120" w:after="120"/>
        <w:jc w:val="both"/>
        <w:rPr>
          <w:rFonts w:ascii="Goudy Old Style" w:hAnsi="Goudy Old Style"/>
          <w:i/>
        </w:rPr>
      </w:pPr>
      <w:r w:rsidRPr="00F37CD5">
        <w:rPr>
          <w:rFonts w:ascii="Goudy Old Style" w:hAnsi="Goudy Old Style"/>
          <w:b/>
          <w:i/>
        </w:rPr>
        <w:t xml:space="preserve">Zona regulada: </w:t>
      </w:r>
      <w:r w:rsidRPr="00F37CD5">
        <w:rPr>
          <w:rFonts w:ascii="Goudy Old Style" w:hAnsi="Goudy Old Style"/>
          <w:i/>
        </w:rPr>
        <w:t>Área de l</w:t>
      </w:r>
      <w:r w:rsidR="00D359E0" w:rsidRPr="00F37CD5">
        <w:rPr>
          <w:rFonts w:ascii="Goudy Old Style" w:hAnsi="Goudy Old Style"/>
          <w:i/>
        </w:rPr>
        <w:t>a vía pública urbana, localizada</w:t>
      </w:r>
      <w:r w:rsidRPr="00F37CD5">
        <w:rPr>
          <w:rFonts w:ascii="Goudy Old Style" w:hAnsi="Goudy Old Style"/>
          <w:i/>
        </w:rPr>
        <w:t xml:space="preserve"> en sectores de mayor demanda de estacionamiento vehicular, debidamente delimitada y señalizada, en el cual es aplicable las disposiciones del sistema de estacionamiento regulado.</w:t>
      </w:r>
    </w:p>
    <w:p w:rsidR="00E7690E" w:rsidRPr="00F37CD5" w:rsidRDefault="00E7690E" w:rsidP="00E7690E">
      <w:pPr>
        <w:ind w:left="540"/>
        <w:jc w:val="both"/>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Usuarios.- </w:t>
      </w:r>
      <w:r w:rsidRPr="00F37CD5">
        <w:rPr>
          <w:rFonts w:ascii="Goudy Old Style" w:hAnsi="Goudy Old Style"/>
          <w:i/>
        </w:rPr>
        <w:t xml:space="preserve">Son usuarios del sistema </w:t>
      </w:r>
      <w:r w:rsidRPr="00F37CD5">
        <w:rPr>
          <w:rFonts w:ascii="Goudy Old Style" w:hAnsi="Goudy Old Style"/>
          <w:b/>
          <w:i/>
        </w:rPr>
        <w:t>las personas que conduzcan un vehículo a motor</w:t>
      </w:r>
      <w:r w:rsidRPr="00F37CD5">
        <w:rPr>
          <w:rFonts w:ascii="Goudy Old Style" w:hAnsi="Goudy Old Style"/>
          <w:i/>
        </w:rPr>
        <w:t>, así como las personas naturales o jurídicas titular de una autorización, que hagan uso privativo o aprovechamiento, temporal o permanente de una plaza de estacionamiento o de un vado dentro de la zona regulada, debidamente demarcada y señalizada, sea mediante la utilización de una o más tarjetas prepago o una autorización específica.</w:t>
      </w:r>
    </w:p>
    <w:p w:rsidR="003512FB" w:rsidRPr="00F37CD5" w:rsidRDefault="003512FB" w:rsidP="00E7690E">
      <w:pPr>
        <w:ind w:left="540"/>
        <w:jc w:val="both"/>
        <w:rPr>
          <w:rFonts w:ascii="Goudy Old Style" w:hAnsi="Goudy Old Style"/>
          <w:i/>
        </w:rPr>
      </w:pPr>
    </w:p>
    <w:p w:rsidR="00C87CC4"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Delimitación de la zona regulada:</w:t>
      </w:r>
      <w:r w:rsidRPr="00F37CD5">
        <w:rPr>
          <w:rFonts w:ascii="Goudy Old Style" w:hAnsi="Goudy Old Style"/>
          <w:i/>
        </w:rPr>
        <w:t xml:space="preserve"> El áre</w:t>
      </w:r>
      <w:r w:rsidR="00C4670B" w:rsidRPr="00F37CD5">
        <w:rPr>
          <w:rFonts w:ascii="Goudy Old Style" w:hAnsi="Goudy Old Style"/>
          <w:i/>
        </w:rPr>
        <w:t>a</w:t>
      </w:r>
      <w:r w:rsidRPr="00F37CD5">
        <w:rPr>
          <w:rFonts w:ascii="Goudy Old Style" w:hAnsi="Goudy Old Style"/>
          <w:i/>
        </w:rPr>
        <w:t xml:space="preserve"> de la vía pública urbana considerada, en una primera etapa, y en la cual se implementará el Sistema </w:t>
      </w:r>
      <w:r w:rsidRPr="00F37CD5">
        <w:rPr>
          <w:rFonts w:ascii="Goudy Old Style" w:hAnsi="Goudy Old Style"/>
          <w:i/>
        </w:rPr>
        <w:lastRenderedPageBreak/>
        <w:t>de Estacionamiento Regulado, de conformidad con los estudios técnicos realizados, es la comprendida por las siguientes calles:</w:t>
      </w:r>
    </w:p>
    <w:p w:rsidR="00C87CC4" w:rsidRPr="00F37CD5" w:rsidRDefault="00C87CC4" w:rsidP="00C87CC4">
      <w:pPr>
        <w:ind w:left="990"/>
        <w:jc w:val="both"/>
        <w:rPr>
          <w:rFonts w:ascii="Goudy Old Style" w:hAnsi="Goudy Old Style"/>
          <w:i/>
          <w:sz w:val="20"/>
          <w:szCs w:val="20"/>
        </w:rPr>
      </w:pPr>
    </w:p>
    <w:p w:rsidR="001B230F" w:rsidRPr="00F37CD5" w:rsidRDefault="003E5302" w:rsidP="006C27F9">
      <w:pPr>
        <w:pStyle w:val="Prrafodelista"/>
        <w:numPr>
          <w:ilvl w:val="0"/>
          <w:numId w:val="19"/>
        </w:numPr>
        <w:jc w:val="both"/>
        <w:rPr>
          <w:rFonts w:ascii="Goudy Old Style" w:hAnsi="Goudy Old Style"/>
          <w:i/>
        </w:rPr>
      </w:pPr>
      <w:r w:rsidRPr="00F37CD5">
        <w:rPr>
          <w:rFonts w:ascii="Goudy Old Style" w:hAnsi="Goudy Old Style"/>
          <w:b/>
          <w:i/>
        </w:rPr>
        <w:t>Nor</w:t>
      </w:r>
      <w:r w:rsidR="007F455F" w:rsidRPr="00F37CD5">
        <w:rPr>
          <w:rFonts w:ascii="Goudy Old Style" w:hAnsi="Goudy Old Style"/>
          <w:b/>
          <w:i/>
        </w:rPr>
        <w:t>este</w:t>
      </w:r>
      <w:r w:rsidR="001B230F" w:rsidRPr="00F37CD5">
        <w:rPr>
          <w:rFonts w:ascii="Goudy Old Style" w:hAnsi="Goudy Old Style"/>
          <w:b/>
          <w:i/>
        </w:rPr>
        <w:t>:</w:t>
      </w:r>
      <w:r w:rsidR="007B2F3D" w:rsidRPr="00F37CD5">
        <w:rPr>
          <w:rFonts w:ascii="Goudy Old Style" w:hAnsi="Goudy Old Style"/>
          <w:i/>
        </w:rPr>
        <w:t xml:space="preserve"> </w:t>
      </w:r>
      <w:r w:rsidR="00F37CD5" w:rsidRPr="00F37CD5">
        <w:rPr>
          <w:rFonts w:ascii="Goudy Old Style" w:hAnsi="Goudy Old Style"/>
          <w:i/>
        </w:rPr>
        <w:t>........</w:t>
      </w:r>
    </w:p>
    <w:p w:rsidR="00E7690E" w:rsidRPr="00F37CD5" w:rsidRDefault="007B00EC" w:rsidP="006C27F9">
      <w:pPr>
        <w:pStyle w:val="Prrafodelista"/>
        <w:numPr>
          <w:ilvl w:val="0"/>
          <w:numId w:val="19"/>
        </w:numPr>
        <w:jc w:val="both"/>
        <w:rPr>
          <w:rFonts w:ascii="Goudy Old Style" w:hAnsi="Goudy Old Style"/>
          <w:i/>
        </w:rPr>
      </w:pPr>
      <w:r w:rsidRPr="00F37CD5">
        <w:rPr>
          <w:rFonts w:ascii="Goudy Old Style" w:hAnsi="Goudy Old Style"/>
          <w:b/>
          <w:i/>
        </w:rPr>
        <w:t>Sureste</w:t>
      </w:r>
      <w:r w:rsidR="001B230F" w:rsidRPr="00F37CD5">
        <w:rPr>
          <w:rFonts w:ascii="Goudy Old Style" w:hAnsi="Goudy Old Style"/>
          <w:b/>
          <w:i/>
        </w:rPr>
        <w:t>:</w:t>
      </w:r>
      <w:r w:rsidR="00E7690E" w:rsidRPr="00F37CD5">
        <w:rPr>
          <w:rFonts w:ascii="Goudy Old Style" w:hAnsi="Goudy Old Style"/>
          <w:i/>
        </w:rPr>
        <w:t xml:space="preserve"> </w:t>
      </w:r>
      <w:r w:rsidR="00CD4CCF" w:rsidRPr="00F37CD5">
        <w:rPr>
          <w:rFonts w:ascii="Goudy Old Style" w:hAnsi="Goudy Old Style"/>
          <w:i/>
        </w:rPr>
        <w:t xml:space="preserve"> </w:t>
      </w:r>
      <w:r w:rsidR="00F37CD5" w:rsidRPr="00F37CD5">
        <w:rPr>
          <w:rFonts w:ascii="Goudy Old Style" w:hAnsi="Goudy Old Style"/>
          <w:i/>
        </w:rPr>
        <w:t>.........</w:t>
      </w:r>
    </w:p>
    <w:p w:rsidR="009B2AB3" w:rsidRPr="00F37CD5" w:rsidRDefault="007B00EC" w:rsidP="006C27F9">
      <w:pPr>
        <w:pStyle w:val="Prrafodelista"/>
        <w:numPr>
          <w:ilvl w:val="0"/>
          <w:numId w:val="19"/>
        </w:numPr>
        <w:jc w:val="both"/>
        <w:rPr>
          <w:rFonts w:ascii="Goudy Old Style" w:hAnsi="Goudy Old Style"/>
          <w:i/>
        </w:rPr>
      </w:pPr>
      <w:r w:rsidRPr="00F37CD5">
        <w:rPr>
          <w:rFonts w:ascii="Goudy Old Style" w:hAnsi="Goudy Old Style"/>
          <w:b/>
          <w:i/>
        </w:rPr>
        <w:t>Suroeste</w:t>
      </w:r>
      <w:r w:rsidR="001B230F" w:rsidRPr="00F37CD5">
        <w:rPr>
          <w:rFonts w:ascii="Goudy Old Style" w:hAnsi="Goudy Old Style"/>
          <w:b/>
          <w:i/>
        </w:rPr>
        <w:t>:</w:t>
      </w:r>
      <w:r w:rsidR="00E7690E" w:rsidRPr="00F37CD5">
        <w:rPr>
          <w:rFonts w:ascii="Goudy Old Style" w:hAnsi="Goudy Old Style"/>
          <w:i/>
        </w:rPr>
        <w:t xml:space="preserve"> </w:t>
      </w:r>
      <w:r w:rsidR="00F37CD5" w:rsidRPr="00F37CD5">
        <w:rPr>
          <w:rFonts w:ascii="Goudy Old Style" w:hAnsi="Goudy Old Style"/>
          <w:i/>
        </w:rPr>
        <w:t>........</w:t>
      </w:r>
    </w:p>
    <w:p w:rsidR="009B2AB3" w:rsidRPr="00F37CD5" w:rsidRDefault="007B00EC" w:rsidP="006C27F9">
      <w:pPr>
        <w:pStyle w:val="Prrafodelista"/>
        <w:numPr>
          <w:ilvl w:val="0"/>
          <w:numId w:val="19"/>
        </w:numPr>
        <w:jc w:val="both"/>
        <w:rPr>
          <w:rFonts w:ascii="Goudy Old Style" w:hAnsi="Goudy Old Style"/>
          <w:i/>
        </w:rPr>
      </w:pPr>
      <w:r w:rsidRPr="00F37CD5">
        <w:rPr>
          <w:rFonts w:ascii="Goudy Old Style" w:hAnsi="Goudy Old Style"/>
          <w:b/>
          <w:i/>
        </w:rPr>
        <w:t>Noreste</w:t>
      </w:r>
      <w:r w:rsidR="001B230F" w:rsidRPr="00F37CD5">
        <w:rPr>
          <w:rFonts w:ascii="Goudy Old Style" w:hAnsi="Goudy Old Style"/>
          <w:b/>
          <w:i/>
        </w:rPr>
        <w:t>:</w:t>
      </w:r>
      <w:r w:rsidR="00E7690E" w:rsidRPr="00F37CD5">
        <w:rPr>
          <w:rFonts w:ascii="Goudy Old Style" w:hAnsi="Goudy Old Style"/>
          <w:i/>
        </w:rPr>
        <w:t xml:space="preserve"> </w:t>
      </w:r>
      <w:r w:rsidR="00F37CD5" w:rsidRPr="00F37CD5">
        <w:rPr>
          <w:rFonts w:ascii="Goudy Old Style" w:hAnsi="Goudy Old Style"/>
          <w:i/>
        </w:rPr>
        <w:t>..........</w:t>
      </w:r>
    </w:p>
    <w:p w:rsidR="00334A1C" w:rsidRPr="00F37CD5" w:rsidRDefault="00787A04" w:rsidP="00787A04">
      <w:pPr>
        <w:tabs>
          <w:tab w:val="left" w:pos="4412"/>
        </w:tabs>
        <w:ind w:left="720"/>
        <w:jc w:val="both"/>
        <w:rPr>
          <w:rFonts w:ascii="Goudy Old Style" w:hAnsi="Goudy Old Style"/>
          <w:i/>
        </w:rPr>
      </w:pPr>
      <w:r w:rsidRPr="00F37CD5">
        <w:rPr>
          <w:rFonts w:ascii="Goudy Old Style" w:hAnsi="Goudy Old Style"/>
          <w:i/>
        </w:rPr>
        <w:tab/>
      </w:r>
    </w:p>
    <w:p w:rsidR="00E7690E" w:rsidRPr="00F37CD5" w:rsidRDefault="00E7690E" w:rsidP="005B2A4E">
      <w:pPr>
        <w:jc w:val="both"/>
        <w:rPr>
          <w:rFonts w:ascii="Goudy Old Style" w:hAnsi="Goudy Old Style"/>
          <w:i/>
        </w:rPr>
      </w:pPr>
      <w:r w:rsidRPr="00F37CD5">
        <w:rPr>
          <w:rFonts w:ascii="Goudy Old Style" w:hAnsi="Goudy Old Style"/>
          <w:i/>
        </w:rPr>
        <w:t xml:space="preserve">El Concejo Municipal, con base en los estudios de demanda y capacidad de oferta de plazas de estacionamientos que la </w:t>
      </w:r>
      <w:r w:rsidR="007B2F3D" w:rsidRPr="00F37CD5">
        <w:rPr>
          <w:rFonts w:ascii="Goudy Old Style" w:hAnsi="Goudy Old Style"/>
          <w:i/>
        </w:rPr>
        <w:t>empresa municipal</w:t>
      </w:r>
      <w:r w:rsidR="00684EE4" w:rsidRPr="00F37CD5">
        <w:rPr>
          <w:rFonts w:ascii="Goudy Old Style" w:hAnsi="Goudy Old Style"/>
          <w:i/>
        </w:rPr>
        <w:t xml:space="preserve"> </w:t>
      </w:r>
      <w:r w:rsidR="00D359E0" w:rsidRPr="00F37CD5">
        <w:rPr>
          <w:rFonts w:ascii="Goudy Old Style" w:hAnsi="Goudy Old Style"/>
          <w:b/>
          <w:i/>
        </w:rPr>
        <w:t>SISERME-EP</w:t>
      </w:r>
      <w:r w:rsidR="00D359E0" w:rsidRPr="00F37CD5">
        <w:rPr>
          <w:rFonts w:ascii="Goudy Old Style" w:hAnsi="Goudy Old Style"/>
          <w:i/>
        </w:rPr>
        <w:t xml:space="preserve">, </w:t>
      </w:r>
      <w:r w:rsidRPr="00F37CD5">
        <w:rPr>
          <w:rFonts w:ascii="Goudy Old Style" w:hAnsi="Goudy Old Style"/>
          <w:i/>
        </w:rPr>
        <w:t>realice o contrate para el efecto, y en función de la dinámica urbana, autorizará la ampliación y aplicación, temporal o definitiva, del sistema en nuevas áreas de la ciudad.</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Días y horario</w:t>
      </w:r>
      <w:r w:rsidRPr="00F37CD5">
        <w:rPr>
          <w:rFonts w:ascii="Goudy Old Style" w:hAnsi="Goudy Old Style"/>
          <w:i/>
        </w:rPr>
        <w:t>: Los días y horario de aplicación del sistema de estacionamiento regulado, dentro del cual los usuarios están obligados a pagar una tarifa por el uso de la vía pública urbana, serán:</w:t>
      </w:r>
    </w:p>
    <w:p w:rsidR="00E7690E" w:rsidRPr="00F37CD5" w:rsidRDefault="00E7690E" w:rsidP="00E7690E">
      <w:pPr>
        <w:ind w:left="540"/>
        <w:jc w:val="both"/>
        <w:rPr>
          <w:rFonts w:ascii="Goudy Old Style" w:hAnsi="Goudy Old Style"/>
          <w:i/>
        </w:rPr>
      </w:pPr>
    </w:p>
    <w:p w:rsidR="00E7690E" w:rsidRPr="00F37CD5" w:rsidRDefault="00E7690E" w:rsidP="00B437BA">
      <w:pPr>
        <w:numPr>
          <w:ilvl w:val="1"/>
          <w:numId w:val="4"/>
        </w:numPr>
        <w:jc w:val="both"/>
        <w:rPr>
          <w:rFonts w:ascii="Goudy Old Style" w:hAnsi="Goudy Old Style"/>
          <w:i/>
        </w:rPr>
      </w:pPr>
      <w:r w:rsidRPr="00F37CD5">
        <w:rPr>
          <w:rFonts w:ascii="Goudy Old Style" w:hAnsi="Goudy Old Style"/>
          <w:i/>
        </w:rPr>
        <w:t>Lunes a viernes, de 08H00 a 1</w:t>
      </w:r>
      <w:r w:rsidR="001B230F" w:rsidRPr="00F37CD5">
        <w:rPr>
          <w:rFonts w:ascii="Goudy Old Style" w:hAnsi="Goudy Old Style"/>
          <w:i/>
        </w:rPr>
        <w:t>8</w:t>
      </w:r>
      <w:r w:rsidRPr="00F37CD5">
        <w:rPr>
          <w:rFonts w:ascii="Goudy Old Style" w:hAnsi="Goudy Old Style"/>
          <w:i/>
        </w:rPr>
        <w:t>H</w:t>
      </w:r>
      <w:r w:rsidR="00D63D2E" w:rsidRPr="00F37CD5">
        <w:rPr>
          <w:rFonts w:ascii="Goudy Old Style" w:hAnsi="Goudy Old Style"/>
          <w:i/>
        </w:rPr>
        <w:t>3</w:t>
      </w:r>
      <w:r w:rsidRPr="00F37CD5">
        <w:rPr>
          <w:rFonts w:ascii="Goudy Old Style" w:hAnsi="Goudy Old Style"/>
          <w:i/>
        </w:rPr>
        <w:t>0.</w:t>
      </w:r>
    </w:p>
    <w:p w:rsidR="00E7690E" w:rsidRPr="00F37CD5" w:rsidRDefault="00E7690E" w:rsidP="00E7690E">
      <w:pPr>
        <w:ind w:left="540"/>
        <w:jc w:val="both"/>
        <w:rPr>
          <w:rFonts w:ascii="Goudy Old Style" w:hAnsi="Goudy Old Style"/>
          <w:i/>
        </w:rPr>
      </w:pPr>
    </w:p>
    <w:p w:rsidR="00E7690E" w:rsidRPr="00F37CD5" w:rsidRDefault="00E7690E" w:rsidP="005B2A4E">
      <w:pPr>
        <w:jc w:val="both"/>
        <w:rPr>
          <w:rFonts w:ascii="Goudy Old Style" w:hAnsi="Goudy Old Style"/>
          <w:i/>
        </w:rPr>
      </w:pPr>
      <w:r w:rsidRPr="00F37CD5">
        <w:rPr>
          <w:rFonts w:ascii="Goudy Old Style" w:hAnsi="Goudy Old Style"/>
          <w:i/>
        </w:rPr>
        <w:t xml:space="preserve">Se exceptúan del control y pago de la tarifa, los días </w:t>
      </w:r>
      <w:r w:rsidRPr="00F37CD5">
        <w:rPr>
          <w:rFonts w:ascii="Goudy Old Style" w:hAnsi="Goudy Old Style"/>
          <w:i/>
          <w:color w:val="000000"/>
        </w:rPr>
        <w:t>festivos, nacionales y locales</w:t>
      </w:r>
      <w:r w:rsidRPr="00F37CD5">
        <w:rPr>
          <w:rFonts w:ascii="Goudy Old Style" w:hAnsi="Goudy Old Style"/>
          <w:i/>
        </w:rPr>
        <w:t>, los sábados y los domingos todo el día.</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Tipos de estacionamientos:</w:t>
      </w:r>
      <w:r w:rsidRPr="00F37CD5">
        <w:rPr>
          <w:rFonts w:ascii="Goudy Old Style" w:hAnsi="Goudy Old Style"/>
          <w:i/>
        </w:rPr>
        <w:t xml:space="preserve"> Dentro de l</w:t>
      </w:r>
      <w:r w:rsidR="007B2F3D" w:rsidRPr="00F37CD5">
        <w:rPr>
          <w:rFonts w:ascii="Goudy Old Style" w:hAnsi="Goudy Old Style"/>
          <w:i/>
        </w:rPr>
        <w:t>a zona regulada por la empresa municipal</w:t>
      </w:r>
      <w:r w:rsidRPr="00F37CD5">
        <w:rPr>
          <w:rFonts w:ascii="Goudy Old Style" w:hAnsi="Goudy Old Style"/>
          <w:i/>
        </w:rPr>
        <w:t>, en cuanto al tiempo de uso, se establecen dos clases de plazas de estacionamiento en la vía pública urbana:</w:t>
      </w:r>
    </w:p>
    <w:p w:rsidR="00E7690E" w:rsidRPr="00F37CD5" w:rsidRDefault="007F61D9" w:rsidP="00B437BA">
      <w:pPr>
        <w:pStyle w:val="Prrafodelista"/>
        <w:numPr>
          <w:ilvl w:val="0"/>
          <w:numId w:val="10"/>
        </w:numPr>
        <w:spacing w:before="120" w:after="120"/>
        <w:jc w:val="both"/>
        <w:rPr>
          <w:rFonts w:ascii="Goudy Old Style" w:hAnsi="Goudy Old Style"/>
          <w:i/>
        </w:rPr>
      </w:pPr>
      <w:r w:rsidRPr="00F37CD5">
        <w:rPr>
          <w:rFonts w:ascii="Goudy Old Style" w:hAnsi="Goudy Old Style"/>
          <w:b/>
          <w:i/>
        </w:rPr>
        <w:t>De per</w:t>
      </w:r>
      <w:r w:rsidR="00D359E0" w:rsidRPr="00F37CD5">
        <w:rPr>
          <w:rFonts w:ascii="Goudy Old Style" w:hAnsi="Goudy Old Style"/>
          <w:b/>
          <w:i/>
        </w:rPr>
        <w:t>i</w:t>
      </w:r>
      <w:r w:rsidR="00E7690E" w:rsidRPr="00F37CD5">
        <w:rPr>
          <w:rFonts w:ascii="Goudy Old Style" w:hAnsi="Goudy Old Style"/>
          <w:b/>
          <w:i/>
        </w:rPr>
        <w:t>odo corto.-</w:t>
      </w:r>
      <w:r w:rsidR="00E7690E" w:rsidRPr="00F37CD5">
        <w:rPr>
          <w:rFonts w:ascii="Goudy Old Style" w:hAnsi="Goudy Old Style"/>
          <w:i/>
        </w:rPr>
        <w:t xml:space="preserve"> Aquellas destinadas para el estacionamiento de vehículos mediante un uso regular o demanda de rotación moderada, identificados como “plaza azul”; las de uso expreso o de alta demanda </w:t>
      </w:r>
      <w:r w:rsidR="00775685" w:rsidRPr="00F37CD5">
        <w:rPr>
          <w:rFonts w:ascii="Goudy Old Style" w:hAnsi="Goudy Old Style"/>
          <w:i/>
        </w:rPr>
        <w:t xml:space="preserve">o </w:t>
      </w:r>
      <w:r w:rsidR="00E7690E" w:rsidRPr="00F37CD5">
        <w:rPr>
          <w:rFonts w:ascii="Goudy Old Style" w:hAnsi="Goudy Old Style"/>
          <w:i/>
        </w:rPr>
        <w:t>rotación, aledaña a sitios o actividad de gran requerimiento de espacio público vial, identificados como “plaza verde”</w:t>
      </w:r>
      <w:r w:rsidR="00833F13" w:rsidRPr="00F37CD5">
        <w:rPr>
          <w:rFonts w:ascii="Goudy Old Style" w:hAnsi="Goudy Old Style"/>
          <w:i/>
        </w:rPr>
        <w:t xml:space="preserve">, así como las de uso prolongado o de </w:t>
      </w:r>
      <w:r w:rsidR="007068BA" w:rsidRPr="00F37CD5">
        <w:rPr>
          <w:rFonts w:ascii="Goudy Old Style" w:hAnsi="Goudy Old Style"/>
          <w:i/>
        </w:rPr>
        <w:t>más</w:t>
      </w:r>
      <w:r w:rsidR="00833F13" w:rsidRPr="00F37CD5">
        <w:rPr>
          <w:rFonts w:ascii="Goudy Old Style" w:hAnsi="Goudy Old Style"/>
          <w:i/>
        </w:rPr>
        <w:t xml:space="preserve"> baja demanda o rotación, identificados como “plaza amarilla”</w:t>
      </w:r>
      <w:r w:rsidR="00E7690E" w:rsidRPr="00F37CD5">
        <w:rPr>
          <w:rFonts w:ascii="Goudy Old Style" w:hAnsi="Goudy Old Style"/>
          <w:i/>
        </w:rPr>
        <w:t>. Dentro de las plazas de uso regular se considerará espacios exclusivos para vehículos de personas con discapacidad, mujeres embarazadas y motocicletas, de conformidad con los requerimientos establecidos en los estudios respectivos.</w:t>
      </w:r>
    </w:p>
    <w:p w:rsidR="00E7690E" w:rsidRPr="00F37CD5" w:rsidRDefault="00E7690E" w:rsidP="00B437BA">
      <w:pPr>
        <w:pStyle w:val="Prrafodelista"/>
        <w:numPr>
          <w:ilvl w:val="0"/>
          <w:numId w:val="10"/>
        </w:numPr>
        <w:tabs>
          <w:tab w:val="left" w:pos="5580"/>
        </w:tabs>
        <w:spacing w:before="120" w:after="120"/>
        <w:jc w:val="both"/>
        <w:rPr>
          <w:rFonts w:ascii="Goudy Old Style" w:hAnsi="Goudy Old Style"/>
          <w:i/>
        </w:rPr>
      </w:pPr>
      <w:r w:rsidRPr="00F37CD5">
        <w:rPr>
          <w:rFonts w:ascii="Goudy Old Style" w:hAnsi="Goudy Old Style"/>
          <w:b/>
          <w:i/>
        </w:rPr>
        <w:t>De periodo extendido.-</w:t>
      </w:r>
      <w:r w:rsidRPr="00F37CD5">
        <w:rPr>
          <w:rFonts w:ascii="Goudy Old Style" w:hAnsi="Goudy Old Style"/>
          <w:i/>
        </w:rPr>
        <w:t xml:space="preserve"> Aquellos espacios a ser reservados o asignados, previa solicitud voluntaria, para el estacionamiento de vehículos de: emergencias, uso turístico; oficinas públicas; carga y descarga de mercancías; embarco y desembarco de personas; y, empresas o establecimientos comerciales o de servicio privados; así como las plazas a ser utilizadas, durante el tiempo y horario establecido en la presente ordenanza, por vehículos identificados de los residentes de la zona. Comprende también los de servicio público, organizados en compañías o cooperativas de taxis o camionetas y buses urbanos, para sus paradas autorizadas.</w:t>
      </w:r>
    </w:p>
    <w:p w:rsidR="005B2A4E" w:rsidRPr="00F37CD5" w:rsidRDefault="005B2A4E" w:rsidP="00E7690E">
      <w:pPr>
        <w:ind w:left="540"/>
        <w:jc w:val="both"/>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lastRenderedPageBreak/>
        <w:t xml:space="preserve">Períodos de ocupación.- </w:t>
      </w:r>
      <w:r w:rsidRPr="00F37CD5">
        <w:rPr>
          <w:rFonts w:ascii="Goudy Old Style" w:hAnsi="Goudy Old Style"/>
          <w:i/>
        </w:rPr>
        <w:t>Los tiempos de utilización privativa de la vía pública urbana para el aprovechamiento de una plaza de estacionamiento, comprendida dentro de la zona regulada, durante los días y horario de vigencia del sistema, y por clase, son los siguientes:</w:t>
      </w:r>
    </w:p>
    <w:p w:rsidR="00E7690E" w:rsidRPr="00F37CD5" w:rsidRDefault="00E7690E" w:rsidP="005B2A4E">
      <w:pPr>
        <w:spacing w:before="120" w:after="120"/>
        <w:jc w:val="both"/>
        <w:rPr>
          <w:rFonts w:ascii="Goudy Old Style" w:hAnsi="Goudy Old Style"/>
          <w:i/>
        </w:rPr>
      </w:pPr>
      <w:r w:rsidRPr="00F37CD5">
        <w:rPr>
          <w:rFonts w:ascii="Goudy Old Style" w:hAnsi="Goudy Old Style"/>
          <w:i/>
        </w:rPr>
        <w:t>De periodo corto:</w:t>
      </w:r>
    </w:p>
    <w:p w:rsidR="0079136D" w:rsidRPr="00F37CD5" w:rsidRDefault="0079136D" w:rsidP="00B437BA">
      <w:pPr>
        <w:numPr>
          <w:ilvl w:val="0"/>
          <w:numId w:val="11"/>
        </w:numPr>
        <w:spacing w:before="120" w:after="120"/>
        <w:jc w:val="both"/>
        <w:rPr>
          <w:rFonts w:ascii="Goudy Old Style" w:hAnsi="Goudy Old Style"/>
          <w:i/>
        </w:rPr>
      </w:pPr>
      <w:r w:rsidRPr="00F37CD5">
        <w:rPr>
          <w:rFonts w:ascii="Goudy Old Style" w:hAnsi="Goudy Old Style"/>
          <w:b/>
          <w:i/>
        </w:rPr>
        <w:t>Prolongado o plaza amarillo:</w:t>
      </w:r>
      <w:r w:rsidRPr="00F37CD5">
        <w:rPr>
          <w:rFonts w:ascii="Goudy Old Style" w:hAnsi="Goudy Old Style"/>
          <w:i/>
        </w:rPr>
        <w:t xml:space="preserve"> restringido a </w:t>
      </w:r>
      <w:r w:rsidR="00A95369" w:rsidRPr="00F37CD5">
        <w:rPr>
          <w:rFonts w:ascii="Goudy Old Style" w:hAnsi="Goudy Old Style"/>
          <w:i/>
        </w:rPr>
        <w:t xml:space="preserve">periodos de </w:t>
      </w:r>
      <w:r w:rsidR="00EB60B2" w:rsidRPr="00F37CD5">
        <w:rPr>
          <w:rFonts w:ascii="Goudy Old Style" w:hAnsi="Goudy Old Style"/>
          <w:i/>
        </w:rPr>
        <w:t>dos</w:t>
      </w:r>
      <w:r w:rsidR="00A95369" w:rsidRPr="00F37CD5">
        <w:rPr>
          <w:rFonts w:ascii="Goudy Old Style" w:hAnsi="Goudy Old Style"/>
          <w:i/>
        </w:rPr>
        <w:t xml:space="preserve"> hora</w:t>
      </w:r>
      <w:r w:rsidR="00EB60B2" w:rsidRPr="00F37CD5">
        <w:rPr>
          <w:rFonts w:ascii="Goudy Old Style" w:hAnsi="Goudy Old Style"/>
          <w:i/>
        </w:rPr>
        <w:t>s</w:t>
      </w:r>
      <w:r w:rsidR="00A95369" w:rsidRPr="00F37CD5">
        <w:rPr>
          <w:rFonts w:ascii="Goudy Old Style" w:hAnsi="Goudy Old Style"/>
          <w:i/>
        </w:rPr>
        <w:t xml:space="preserve"> o múltiplos de ésta</w:t>
      </w:r>
      <w:r w:rsidR="00EB60B2" w:rsidRPr="00F37CD5">
        <w:rPr>
          <w:rFonts w:ascii="Goudy Old Style" w:hAnsi="Goudy Old Style"/>
          <w:i/>
        </w:rPr>
        <w:t>s</w:t>
      </w:r>
      <w:r w:rsidR="007F61D9" w:rsidRPr="00F37CD5">
        <w:rPr>
          <w:rFonts w:ascii="Goudy Old Style" w:hAnsi="Goudy Old Style"/>
          <w:i/>
        </w:rPr>
        <w:t>,</w:t>
      </w:r>
      <w:r w:rsidR="00A95369" w:rsidRPr="00F37CD5">
        <w:rPr>
          <w:rFonts w:ascii="Goudy Old Style" w:hAnsi="Goudy Old Style"/>
          <w:i/>
        </w:rPr>
        <w:t xml:space="preserve"> hasta el tiempo máximo permitido (4</w:t>
      </w:r>
      <w:r w:rsidR="00EB60B2" w:rsidRPr="00F37CD5">
        <w:rPr>
          <w:rFonts w:ascii="Goudy Old Style" w:hAnsi="Goudy Old Style"/>
          <w:i/>
        </w:rPr>
        <w:t xml:space="preserve"> </w:t>
      </w:r>
      <w:r w:rsidR="00A95369" w:rsidRPr="00F37CD5">
        <w:rPr>
          <w:rFonts w:ascii="Goudy Old Style" w:hAnsi="Goudy Old Style"/>
          <w:i/>
        </w:rPr>
        <w:t>horas)</w:t>
      </w:r>
      <w:r w:rsidRPr="00F37CD5">
        <w:rPr>
          <w:rFonts w:ascii="Goudy Old Style" w:hAnsi="Goudy Old Style"/>
          <w:i/>
        </w:rPr>
        <w:t>.</w:t>
      </w:r>
      <w:r w:rsidRPr="00F37CD5">
        <w:rPr>
          <w:rFonts w:ascii="Goudy Old Style" w:hAnsi="Goudy Old Style"/>
          <w:b/>
          <w:i/>
          <w:sz w:val="20"/>
          <w:szCs w:val="20"/>
        </w:rPr>
        <w:t xml:space="preserve"> </w:t>
      </w:r>
    </w:p>
    <w:p w:rsidR="0079136D" w:rsidRPr="00F37CD5" w:rsidRDefault="00E7690E" w:rsidP="00B437BA">
      <w:pPr>
        <w:numPr>
          <w:ilvl w:val="0"/>
          <w:numId w:val="11"/>
        </w:numPr>
        <w:spacing w:before="120" w:after="120"/>
        <w:jc w:val="both"/>
        <w:rPr>
          <w:rFonts w:ascii="Goudy Old Style" w:hAnsi="Goudy Old Style"/>
          <w:i/>
        </w:rPr>
      </w:pPr>
      <w:r w:rsidRPr="00F37CD5">
        <w:rPr>
          <w:rFonts w:ascii="Goudy Old Style" w:hAnsi="Goudy Old Style"/>
          <w:b/>
          <w:i/>
        </w:rPr>
        <w:t xml:space="preserve">Regular o </w:t>
      </w:r>
      <w:r w:rsidR="00C4670B" w:rsidRPr="00F37CD5">
        <w:rPr>
          <w:rFonts w:ascii="Goudy Old Style" w:hAnsi="Goudy Old Style"/>
          <w:b/>
          <w:i/>
        </w:rPr>
        <w:t>plaz</w:t>
      </w:r>
      <w:r w:rsidRPr="00F37CD5">
        <w:rPr>
          <w:rFonts w:ascii="Goudy Old Style" w:hAnsi="Goudy Old Style"/>
          <w:b/>
          <w:i/>
        </w:rPr>
        <w:t>a azul:</w:t>
      </w:r>
      <w:r w:rsidRPr="00F37CD5">
        <w:rPr>
          <w:rFonts w:ascii="Goudy Old Style" w:hAnsi="Goudy Old Style"/>
          <w:i/>
        </w:rPr>
        <w:t xml:space="preserve"> restringido a periodos de </w:t>
      </w:r>
      <w:r w:rsidR="0079136D" w:rsidRPr="00F37CD5">
        <w:rPr>
          <w:rFonts w:ascii="Goudy Old Style" w:hAnsi="Goudy Old Style"/>
          <w:i/>
        </w:rPr>
        <w:t>una hora</w:t>
      </w:r>
      <w:r w:rsidRPr="00F37CD5">
        <w:rPr>
          <w:rFonts w:ascii="Goudy Old Style" w:hAnsi="Goudy Old Style"/>
          <w:i/>
        </w:rPr>
        <w:t xml:space="preserve"> o múltiplos de ést</w:t>
      </w:r>
      <w:r w:rsidR="0079136D" w:rsidRPr="00F37CD5">
        <w:rPr>
          <w:rFonts w:ascii="Goudy Old Style" w:hAnsi="Goudy Old Style"/>
          <w:i/>
        </w:rPr>
        <w:t>a</w:t>
      </w:r>
      <w:r w:rsidR="007F61D9" w:rsidRPr="00F37CD5">
        <w:rPr>
          <w:rFonts w:ascii="Goudy Old Style" w:hAnsi="Goudy Old Style"/>
          <w:i/>
        </w:rPr>
        <w:t>,</w:t>
      </w:r>
      <w:r w:rsidRPr="00F37CD5">
        <w:rPr>
          <w:rFonts w:ascii="Goudy Old Style" w:hAnsi="Goudy Old Style"/>
          <w:i/>
        </w:rPr>
        <w:t xml:space="preserve"> hasta el tiempo máximo permitido (</w:t>
      </w:r>
      <w:r w:rsidR="00EB60B2" w:rsidRPr="00F37CD5">
        <w:rPr>
          <w:rFonts w:ascii="Goudy Old Style" w:hAnsi="Goudy Old Style"/>
          <w:i/>
        </w:rPr>
        <w:t>2</w:t>
      </w:r>
      <w:r w:rsidRPr="00F37CD5">
        <w:rPr>
          <w:rFonts w:ascii="Goudy Old Style" w:hAnsi="Goudy Old Style"/>
          <w:i/>
        </w:rPr>
        <w:t xml:space="preserve"> horas).</w:t>
      </w:r>
    </w:p>
    <w:p w:rsidR="00334A1C" w:rsidRPr="00F37CD5" w:rsidRDefault="00E7690E" w:rsidP="00B437BA">
      <w:pPr>
        <w:numPr>
          <w:ilvl w:val="0"/>
          <w:numId w:val="11"/>
        </w:numPr>
        <w:spacing w:before="120" w:after="120"/>
        <w:jc w:val="both"/>
        <w:rPr>
          <w:rFonts w:ascii="Goudy Old Style" w:hAnsi="Goudy Old Style"/>
          <w:i/>
        </w:rPr>
      </w:pPr>
      <w:r w:rsidRPr="00F37CD5">
        <w:rPr>
          <w:rFonts w:ascii="Goudy Old Style" w:hAnsi="Goudy Old Style"/>
          <w:b/>
          <w:i/>
        </w:rPr>
        <w:t xml:space="preserve">Expreso o </w:t>
      </w:r>
      <w:r w:rsidR="00C4670B" w:rsidRPr="00F37CD5">
        <w:rPr>
          <w:rFonts w:ascii="Goudy Old Style" w:hAnsi="Goudy Old Style"/>
          <w:b/>
          <w:i/>
        </w:rPr>
        <w:t>plaz</w:t>
      </w:r>
      <w:r w:rsidRPr="00F37CD5">
        <w:rPr>
          <w:rFonts w:ascii="Goudy Old Style" w:hAnsi="Goudy Old Style"/>
          <w:b/>
          <w:i/>
        </w:rPr>
        <w:t>a verde:</w:t>
      </w:r>
      <w:r w:rsidRPr="00F37CD5">
        <w:rPr>
          <w:rFonts w:ascii="Goudy Old Style" w:hAnsi="Goudy Old Style"/>
          <w:i/>
        </w:rPr>
        <w:t xml:space="preserve"> restringido a periodos </w:t>
      </w:r>
      <w:r w:rsidR="00A95369" w:rsidRPr="00F37CD5">
        <w:rPr>
          <w:rFonts w:ascii="Goudy Old Style" w:hAnsi="Goudy Old Style"/>
          <w:i/>
        </w:rPr>
        <w:t xml:space="preserve">de una hora, </w:t>
      </w:r>
      <w:r w:rsidRPr="00F37CD5">
        <w:rPr>
          <w:rFonts w:ascii="Goudy Old Style" w:hAnsi="Goudy Old Style"/>
          <w:i/>
        </w:rPr>
        <w:t>hasta el tiempo máximo permitido (1 hora).</w:t>
      </w:r>
      <w:r w:rsidR="00334A1C" w:rsidRPr="00F37CD5">
        <w:rPr>
          <w:rFonts w:ascii="Goudy Old Style" w:hAnsi="Goudy Old Style"/>
          <w:b/>
          <w:i/>
          <w:sz w:val="20"/>
          <w:szCs w:val="20"/>
        </w:rPr>
        <w:t xml:space="preserve"> </w:t>
      </w:r>
    </w:p>
    <w:p w:rsidR="00E7690E" w:rsidRPr="00F37CD5" w:rsidRDefault="00E7690E" w:rsidP="005B2A4E">
      <w:pPr>
        <w:spacing w:before="120" w:after="120"/>
        <w:jc w:val="both"/>
        <w:rPr>
          <w:rFonts w:ascii="Goudy Old Style" w:hAnsi="Goudy Old Style"/>
          <w:i/>
        </w:rPr>
      </w:pPr>
      <w:r w:rsidRPr="00F37CD5">
        <w:rPr>
          <w:rFonts w:ascii="Goudy Old Style" w:hAnsi="Goudy Old Style"/>
          <w:i/>
        </w:rPr>
        <w:t>De periodo extendido:</w:t>
      </w:r>
    </w:p>
    <w:p w:rsidR="00E7690E" w:rsidRPr="00F37CD5" w:rsidRDefault="00E7690E" w:rsidP="00B437BA">
      <w:pPr>
        <w:numPr>
          <w:ilvl w:val="0"/>
          <w:numId w:val="12"/>
        </w:numPr>
        <w:tabs>
          <w:tab w:val="left" w:pos="-4860"/>
        </w:tabs>
        <w:spacing w:before="120" w:after="120"/>
        <w:jc w:val="both"/>
        <w:rPr>
          <w:rFonts w:ascii="Goudy Old Style" w:hAnsi="Goudy Old Style"/>
          <w:i/>
        </w:rPr>
      </w:pPr>
      <w:r w:rsidRPr="00F37CD5">
        <w:rPr>
          <w:rFonts w:ascii="Goudy Old Style" w:hAnsi="Goudy Old Style"/>
          <w:b/>
          <w:i/>
        </w:rPr>
        <w:t>Para residentes con autorización e identificación del vehículo:</w:t>
      </w:r>
      <w:r w:rsidRPr="00F37CD5">
        <w:rPr>
          <w:rFonts w:ascii="Goudy Old Style" w:hAnsi="Goudy Old Style"/>
          <w:i/>
        </w:rPr>
        <w:t xml:space="preserve"> restringido para las plazas verde y autorizado sólo en plazas azules, durante los días y horas establecidos para el sistema y sin límite máximo de tiempo permitido, con las limitaciones, beneficios y requisitos establecidos en la presente ordenanza.</w:t>
      </w:r>
    </w:p>
    <w:p w:rsidR="00E7690E" w:rsidRPr="00F37CD5" w:rsidRDefault="00E7690E" w:rsidP="00B437BA">
      <w:pPr>
        <w:numPr>
          <w:ilvl w:val="0"/>
          <w:numId w:val="12"/>
        </w:numPr>
        <w:tabs>
          <w:tab w:val="left" w:pos="-4860"/>
        </w:tabs>
        <w:spacing w:before="120" w:after="120"/>
        <w:jc w:val="both"/>
        <w:rPr>
          <w:rFonts w:ascii="Goudy Old Style" w:hAnsi="Goudy Old Style"/>
          <w:i/>
        </w:rPr>
      </w:pPr>
      <w:r w:rsidRPr="00F37CD5">
        <w:rPr>
          <w:rFonts w:ascii="Goudy Old Style" w:hAnsi="Goudy Old Style"/>
          <w:b/>
          <w:i/>
        </w:rPr>
        <w:t>Para empresas de actividad turística:</w:t>
      </w:r>
      <w:r w:rsidRPr="00F37CD5">
        <w:rPr>
          <w:rFonts w:ascii="Goudy Old Style" w:hAnsi="Goudy Old Style"/>
          <w:i/>
        </w:rPr>
        <w:t xml:space="preserve"> restringido a los días y horario del sistema, así como al periodo prepagado.</w:t>
      </w:r>
    </w:p>
    <w:p w:rsidR="00E7690E" w:rsidRPr="00F37CD5" w:rsidRDefault="00E7690E" w:rsidP="00B437BA">
      <w:pPr>
        <w:numPr>
          <w:ilvl w:val="0"/>
          <w:numId w:val="12"/>
        </w:numPr>
        <w:tabs>
          <w:tab w:val="left" w:pos="-4860"/>
        </w:tabs>
        <w:spacing w:before="120" w:after="120"/>
        <w:jc w:val="both"/>
        <w:rPr>
          <w:rFonts w:ascii="Goudy Old Style" w:hAnsi="Goudy Old Style"/>
          <w:i/>
        </w:rPr>
      </w:pPr>
      <w:r w:rsidRPr="00F37CD5">
        <w:rPr>
          <w:rFonts w:ascii="Goudy Old Style" w:hAnsi="Goudy Old Style"/>
          <w:b/>
          <w:i/>
        </w:rPr>
        <w:t>Para actividades de carga y descarga de bienes y mercancías:</w:t>
      </w:r>
      <w:r w:rsidRPr="00F37CD5">
        <w:rPr>
          <w:rFonts w:ascii="Goudy Old Style" w:hAnsi="Goudy Old Style"/>
          <w:i/>
        </w:rPr>
        <w:t xml:space="preserve"> restringido a una plaza específica reservada, sujeto a los días y horario establecido para cada caso, así como al periodo prepagado, con las exenciones y restricciones establecidos en la presente ordenanza y exclusivamente para y durante las operaciones de carga y descarga.</w:t>
      </w:r>
    </w:p>
    <w:p w:rsidR="00E7690E" w:rsidRPr="00F37CD5" w:rsidRDefault="00E7690E" w:rsidP="00B437BA">
      <w:pPr>
        <w:numPr>
          <w:ilvl w:val="0"/>
          <w:numId w:val="12"/>
        </w:numPr>
        <w:tabs>
          <w:tab w:val="left" w:pos="-4860"/>
        </w:tabs>
        <w:spacing w:before="120" w:after="120"/>
        <w:jc w:val="both"/>
        <w:rPr>
          <w:rFonts w:ascii="Goudy Old Style" w:hAnsi="Goudy Old Style"/>
          <w:i/>
        </w:rPr>
      </w:pPr>
      <w:r w:rsidRPr="00F37CD5">
        <w:rPr>
          <w:rFonts w:ascii="Goudy Old Style" w:hAnsi="Goudy Old Style"/>
          <w:b/>
          <w:i/>
        </w:rPr>
        <w:t>Para actividades de embarque y desembarque de estudiantes y personal:</w:t>
      </w:r>
      <w:r w:rsidRPr="00F37CD5">
        <w:rPr>
          <w:rFonts w:ascii="Goudy Old Style" w:hAnsi="Goudy Old Style"/>
          <w:i/>
        </w:rPr>
        <w:t xml:space="preserve"> restringido a un número específico de plazas azules y sujeto a los días y horario establecidos en cada caso y por el periodo prepagado, con las exenciones y restricciones establecidos en la presente ordenanza, y exclusivamente para y durante las operaciones de embarque y desembarque de pasajeros.</w:t>
      </w:r>
    </w:p>
    <w:p w:rsidR="00E7690E" w:rsidRPr="00F37CD5" w:rsidRDefault="00E7690E" w:rsidP="00B437BA">
      <w:pPr>
        <w:numPr>
          <w:ilvl w:val="0"/>
          <w:numId w:val="12"/>
        </w:numPr>
        <w:tabs>
          <w:tab w:val="left" w:pos="-4860"/>
        </w:tabs>
        <w:spacing w:before="120" w:after="120"/>
        <w:jc w:val="both"/>
        <w:rPr>
          <w:rFonts w:ascii="Goudy Old Style" w:hAnsi="Goudy Old Style"/>
          <w:i/>
        </w:rPr>
      </w:pPr>
      <w:r w:rsidRPr="00F37CD5">
        <w:rPr>
          <w:rFonts w:ascii="Goudy Old Style" w:hAnsi="Goudy Old Style"/>
          <w:b/>
          <w:i/>
        </w:rPr>
        <w:t>Paradas autorizadas de buses urbanos:</w:t>
      </w:r>
      <w:r w:rsidRPr="00F37CD5">
        <w:rPr>
          <w:rFonts w:ascii="Goudy Old Style" w:hAnsi="Goudy Old Style"/>
          <w:i/>
        </w:rPr>
        <w:t xml:space="preserve"> permanentemente, en los lugares y espacios  determinados y autorizados por la </w:t>
      </w:r>
      <w:r w:rsidR="00F37CD5" w:rsidRPr="00F37CD5">
        <w:rPr>
          <w:rFonts w:ascii="Goudy Old Style" w:hAnsi="Goudy Old Style"/>
          <w:i/>
        </w:rPr>
        <w:t>Dirección Municipal de Movilidad</w:t>
      </w:r>
      <w:r w:rsidR="00C05122" w:rsidRPr="00F37CD5">
        <w:rPr>
          <w:rFonts w:ascii="Goudy Old Style" w:hAnsi="Goudy Old Style"/>
          <w:i/>
        </w:rPr>
        <w:t>.</w:t>
      </w:r>
    </w:p>
    <w:p w:rsidR="00E7690E" w:rsidRPr="00F37CD5" w:rsidRDefault="00E7690E" w:rsidP="00B437BA">
      <w:pPr>
        <w:numPr>
          <w:ilvl w:val="0"/>
          <w:numId w:val="12"/>
        </w:numPr>
        <w:tabs>
          <w:tab w:val="left" w:pos="-4860"/>
        </w:tabs>
        <w:spacing w:before="120" w:after="120"/>
        <w:jc w:val="both"/>
        <w:rPr>
          <w:rFonts w:ascii="Goudy Old Style" w:hAnsi="Goudy Old Style"/>
          <w:i/>
        </w:rPr>
      </w:pPr>
      <w:r w:rsidRPr="00F37CD5">
        <w:rPr>
          <w:rFonts w:ascii="Goudy Old Style" w:hAnsi="Goudy Old Style"/>
          <w:b/>
          <w:i/>
        </w:rPr>
        <w:t>Paradas autorizadas de taxis o camionetas:</w:t>
      </w:r>
      <w:r w:rsidRPr="00F37CD5">
        <w:rPr>
          <w:rFonts w:ascii="Goudy Old Style" w:hAnsi="Goudy Old Style"/>
          <w:i/>
        </w:rPr>
        <w:t xml:space="preserve"> permanentemente, en los lugares y espacios determinados por la </w:t>
      </w:r>
      <w:r w:rsidR="00F37CD5" w:rsidRPr="00F37CD5">
        <w:rPr>
          <w:rFonts w:ascii="Goudy Old Style" w:hAnsi="Goudy Old Style"/>
          <w:i/>
        </w:rPr>
        <w:t>Dirección Municipal de Movilidad</w:t>
      </w:r>
      <w:r w:rsidR="00C05122" w:rsidRPr="00F37CD5">
        <w:rPr>
          <w:rFonts w:ascii="Goudy Old Style" w:hAnsi="Goudy Old Style"/>
          <w:i/>
        </w:rPr>
        <w:t>.</w:t>
      </w:r>
      <w:r w:rsidR="004C3C0A" w:rsidRPr="00F37CD5">
        <w:rPr>
          <w:rFonts w:ascii="Goudy Old Style" w:hAnsi="Goudy Old Style"/>
          <w:i/>
        </w:rPr>
        <w:t xml:space="preserve"> </w:t>
      </w:r>
    </w:p>
    <w:p w:rsidR="00E7690E" w:rsidRPr="00F37CD5" w:rsidRDefault="00E7690E" w:rsidP="00B437BA">
      <w:pPr>
        <w:numPr>
          <w:ilvl w:val="0"/>
          <w:numId w:val="12"/>
        </w:numPr>
        <w:tabs>
          <w:tab w:val="left" w:pos="-4860"/>
        </w:tabs>
        <w:spacing w:before="120" w:after="120"/>
        <w:jc w:val="both"/>
        <w:rPr>
          <w:rFonts w:ascii="Goudy Old Style" w:hAnsi="Goudy Old Style"/>
          <w:i/>
        </w:rPr>
      </w:pPr>
      <w:r w:rsidRPr="00F37CD5">
        <w:rPr>
          <w:rFonts w:ascii="Goudy Old Style" w:hAnsi="Goudy Old Style"/>
          <w:b/>
          <w:i/>
        </w:rPr>
        <w:t>Para instituciones o empresas públicas:</w:t>
      </w:r>
      <w:r w:rsidRPr="00F37CD5">
        <w:rPr>
          <w:rFonts w:ascii="Goudy Old Style" w:hAnsi="Goudy Old Style"/>
          <w:i/>
        </w:rPr>
        <w:t xml:space="preserve"> restringido a los días y horario del sistema, así como al tiempo según el periodo prepagado y con las restricciones y exenciones establecidas en la presente ordenanza.</w:t>
      </w:r>
    </w:p>
    <w:p w:rsidR="00E7690E" w:rsidRPr="00F37CD5" w:rsidRDefault="00E7690E" w:rsidP="00B437BA">
      <w:pPr>
        <w:numPr>
          <w:ilvl w:val="0"/>
          <w:numId w:val="12"/>
        </w:numPr>
        <w:tabs>
          <w:tab w:val="left" w:pos="-4860"/>
        </w:tabs>
        <w:spacing w:before="120" w:after="120"/>
        <w:jc w:val="both"/>
        <w:rPr>
          <w:rFonts w:ascii="Goudy Old Style" w:hAnsi="Goudy Old Style"/>
          <w:i/>
        </w:rPr>
      </w:pPr>
      <w:r w:rsidRPr="00F37CD5">
        <w:rPr>
          <w:rFonts w:ascii="Goudy Old Style" w:hAnsi="Goudy Old Style"/>
          <w:b/>
          <w:i/>
        </w:rPr>
        <w:t>Para hospitales, clínicas y servicios de emergencia:</w:t>
      </w:r>
      <w:r w:rsidRPr="00F37CD5">
        <w:rPr>
          <w:rFonts w:ascii="Goudy Old Style" w:hAnsi="Goudy Old Style"/>
          <w:i/>
        </w:rPr>
        <w:t xml:space="preserve"> permanentemente, por el periodo prepagado y con las restricciones y exenciones establecidas en la presente ordenanza.</w:t>
      </w:r>
    </w:p>
    <w:p w:rsidR="00E7690E" w:rsidRPr="00F37CD5" w:rsidRDefault="00E7690E" w:rsidP="00B437BA">
      <w:pPr>
        <w:numPr>
          <w:ilvl w:val="0"/>
          <w:numId w:val="12"/>
        </w:numPr>
        <w:tabs>
          <w:tab w:val="left" w:pos="-4860"/>
        </w:tabs>
        <w:spacing w:before="120" w:after="120"/>
        <w:jc w:val="both"/>
        <w:rPr>
          <w:rFonts w:ascii="Goudy Old Style" w:hAnsi="Goudy Old Style"/>
          <w:i/>
        </w:rPr>
      </w:pPr>
      <w:r w:rsidRPr="00F37CD5">
        <w:rPr>
          <w:rFonts w:ascii="Goudy Old Style" w:hAnsi="Goudy Old Style"/>
          <w:b/>
          <w:i/>
        </w:rPr>
        <w:lastRenderedPageBreak/>
        <w:t>Para empresas o locales comerciales o de servicio, privados:</w:t>
      </w:r>
      <w:r w:rsidRPr="00F37CD5">
        <w:rPr>
          <w:rFonts w:ascii="Goudy Old Style" w:hAnsi="Goudy Old Style"/>
          <w:i/>
        </w:rPr>
        <w:t xml:space="preserve"> restringido a los días y horario del sistema, así como al tiempo según el periodo prepagado y con las restricciones establecidas en la presente ordenanza.</w:t>
      </w: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Estacionamiento continuo.-</w:t>
      </w:r>
      <w:r w:rsidRPr="00F37CD5">
        <w:rPr>
          <w:rFonts w:ascii="Goudy Old Style" w:hAnsi="Goudy Old Style"/>
          <w:i/>
        </w:rPr>
        <w:t xml:space="preserve"> El tiempo máximo de estacionamiento continuo, dentro de la zona regulada y durante los días y horario de vigencia del sistema, será de </w:t>
      </w:r>
      <w:r w:rsidR="00A95369" w:rsidRPr="00F37CD5">
        <w:rPr>
          <w:rFonts w:ascii="Goudy Old Style" w:hAnsi="Goudy Old Style"/>
          <w:i/>
        </w:rPr>
        <w:t>cuatro horas o doscientos cuarenta minutos, en las plazas de uso prolongado o “</w:t>
      </w:r>
      <w:r w:rsidR="00EB60B2" w:rsidRPr="00F37CD5">
        <w:rPr>
          <w:rFonts w:ascii="Goudy Old Style" w:hAnsi="Goudy Old Style"/>
          <w:i/>
        </w:rPr>
        <w:t>plazas</w:t>
      </w:r>
      <w:r w:rsidR="00A95369" w:rsidRPr="00F37CD5">
        <w:rPr>
          <w:rFonts w:ascii="Goudy Old Style" w:hAnsi="Goudy Old Style"/>
          <w:i/>
        </w:rPr>
        <w:t xml:space="preserve"> amarill</w:t>
      </w:r>
      <w:r w:rsidR="00EB60B2" w:rsidRPr="00F37CD5">
        <w:rPr>
          <w:rFonts w:ascii="Goudy Old Style" w:hAnsi="Goudy Old Style"/>
          <w:i/>
        </w:rPr>
        <w:t>as</w:t>
      </w:r>
      <w:r w:rsidR="004B4E35" w:rsidRPr="00F37CD5">
        <w:rPr>
          <w:rFonts w:ascii="Goudy Old Style" w:hAnsi="Goudy Old Style"/>
          <w:i/>
        </w:rPr>
        <w:t>”;</w:t>
      </w:r>
      <w:r w:rsidR="00A95369" w:rsidRPr="00F37CD5">
        <w:rPr>
          <w:rFonts w:ascii="Goudy Old Style" w:hAnsi="Goudy Old Style"/>
          <w:i/>
        </w:rPr>
        <w:t xml:space="preserve"> dos</w:t>
      </w:r>
      <w:r w:rsidRPr="00F37CD5">
        <w:rPr>
          <w:rFonts w:ascii="Goudy Old Style" w:hAnsi="Goudy Old Style"/>
          <w:i/>
        </w:rPr>
        <w:t xml:space="preserve"> horas o ciento </w:t>
      </w:r>
      <w:r w:rsidR="00A95369" w:rsidRPr="00F37CD5">
        <w:rPr>
          <w:rFonts w:ascii="Goudy Old Style" w:hAnsi="Goudy Old Style"/>
          <w:i/>
        </w:rPr>
        <w:t>veinte</w:t>
      </w:r>
      <w:r w:rsidRPr="00F37CD5">
        <w:rPr>
          <w:rFonts w:ascii="Goudy Old Style" w:hAnsi="Goudy Old Style"/>
          <w:i/>
        </w:rPr>
        <w:t xml:space="preserve"> minutos, en las plazas de uso regular o “</w:t>
      </w:r>
      <w:r w:rsidR="00EB60B2" w:rsidRPr="00F37CD5">
        <w:rPr>
          <w:rFonts w:ascii="Goudy Old Style" w:hAnsi="Goudy Old Style"/>
          <w:i/>
        </w:rPr>
        <w:t>plazas</w:t>
      </w:r>
      <w:r w:rsidRPr="00F37CD5">
        <w:rPr>
          <w:rFonts w:ascii="Goudy Old Style" w:hAnsi="Goudy Old Style"/>
          <w:i/>
        </w:rPr>
        <w:t xml:space="preserve"> azul</w:t>
      </w:r>
      <w:r w:rsidR="00EB60B2" w:rsidRPr="00F37CD5">
        <w:rPr>
          <w:rFonts w:ascii="Goudy Old Style" w:hAnsi="Goudy Old Style"/>
          <w:i/>
        </w:rPr>
        <w:t>es</w:t>
      </w:r>
      <w:r w:rsidR="004B4E35" w:rsidRPr="00F37CD5">
        <w:rPr>
          <w:rFonts w:ascii="Goudy Old Style" w:hAnsi="Goudy Old Style"/>
          <w:i/>
        </w:rPr>
        <w:t>”;</w:t>
      </w:r>
      <w:r w:rsidRPr="00F37CD5">
        <w:rPr>
          <w:rFonts w:ascii="Goudy Old Style" w:hAnsi="Goudy Old Style"/>
          <w:i/>
        </w:rPr>
        <w:t xml:space="preserve"> y</w:t>
      </w:r>
      <w:r w:rsidR="004B4E35" w:rsidRPr="00F37CD5">
        <w:rPr>
          <w:rFonts w:ascii="Goudy Old Style" w:hAnsi="Goudy Old Style"/>
          <w:i/>
        </w:rPr>
        <w:t>,</w:t>
      </w:r>
      <w:r w:rsidRPr="00F37CD5">
        <w:rPr>
          <w:rFonts w:ascii="Goudy Old Style" w:hAnsi="Goudy Old Style"/>
          <w:i/>
        </w:rPr>
        <w:t xml:space="preserve"> de una hora o sesenta minutos, en las plazas de uso expreso o “</w:t>
      </w:r>
      <w:r w:rsidR="00EB60B2" w:rsidRPr="00F37CD5">
        <w:rPr>
          <w:rFonts w:ascii="Goudy Old Style" w:hAnsi="Goudy Old Style"/>
          <w:i/>
        </w:rPr>
        <w:t>plazas</w:t>
      </w:r>
      <w:r w:rsidRPr="00F37CD5">
        <w:rPr>
          <w:rFonts w:ascii="Goudy Old Style" w:hAnsi="Goudy Old Style"/>
          <w:i/>
        </w:rPr>
        <w:t xml:space="preserve"> verde</w:t>
      </w:r>
      <w:r w:rsidR="00EB60B2" w:rsidRPr="00F37CD5">
        <w:rPr>
          <w:rFonts w:ascii="Goudy Old Style" w:hAnsi="Goudy Old Style"/>
          <w:i/>
        </w:rPr>
        <w:t>s</w:t>
      </w:r>
      <w:r w:rsidRPr="00F37CD5">
        <w:rPr>
          <w:rFonts w:ascii="Goudy Old Style" w:hAnsi="Goudy Old Style"/>
          <w:i/>
        </w:rPr>
        <w:t>”. Se exceptúan de este límite de tiempo, los estacionamientos en plazas especiales</w:t>
      </w:r>
      <w:r w:rsidR="00EB60B2" w:rsidRPr="00F37CD5">
        <w:rPr>
          <w:rFonts w:ascii="Goudy Old Style" w:hAnsi="Goudy Old Style"/>
          <w:i/>
        </w:rPr>
        <w:t xml:space="preserve"> o para personas con movilidad reducida y las</w:t>
      </w:r>
      <w:r w:rsidRPr="00F37CD5">
        <w:rPr>
          <w:rFonts w:ascii="Goudy Old Style" w:hAnsi="Goudy Old Style"/>
          <w:i/>
        </w:rPr>
        <w:t xml:space="preserve"> asignadas o reservadas</w:t>
      </w:r>
      <w:r w:rsidR="00A95369" w:rsidRPr="00F37CD5">
        <w:rPr>
          <w:rFonts w:ascii="Goudy Old Style" w:hAnsi="Goudy Old Style"/>
          <w:i/>
        </w:rPr>
        <w:t>.</w:t>
      </w:r>
    </w:p>
    <w:p w:rsidR="00E7690E" w:rsidRPr="00F37CD5" w:rsidRDefault="00E7690E" w:rsidP="00E7690E">
      <w:pPr>
        <w:ind w:left="540"/>
        <w:jc w:val="both"/>
        <w:rPr>
          <w:rFonts w:ascii="Goudy Old Style" w:hAnsi="Goudy Old Style"/>
          <w:i/>
        </w:rPr>
      </w:pPr>
    </w:p>
    <w:p w:rsidR="00E7690E" w:rsidRPr="00F37CD5" w:rsidRDefault="003F550D"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 </w:t>
      </w:r>
      <w:r w:rsidR="00E7690E" w:rsidRPr="00F37CD5">
        <w:rPr>
          <w:rFonts w:ascii="Goudy Old Style" w:hAnsi="Goudy Old Style"/>
          <w:b/>
          <w:i/>
        </w:rPr>
        <w:t>Sujeto obligado al pago:</w:t>
      </w:r>
      <w:r w:rsidR="00E7690E" w:rsidRPr="00F37CD5">
        <w:rPr>
          <w:rFonts w:ascii="Goudy Old Style" w:hAnsi="Goudy Old Style"/>
          <w:i/>
        </w:rPr>
        <w:t xml:space="preserve"> Todo conductor de un vehículo a motor, público o privado, estatal o municipal, que utilice un espacio identificado y autorizado para estacionamiento en la vía pública urbana, dentro de la zona  regulada y en los días y horario establecido en  esta ordenanza, está obligad</w:t>
      </w:r>
      <w:r w:rsidR="00F51D0E" w:rsidRPr="00F37CD5">
        <w:rPr>
          <w:rFonts w:ascii="Goudy Old Style" w:hAnsi="Goudy Old Style"/>
          <w:i/>
        </w:rPr>
        <w:t xml:space="preserve">o a </w:t>
      </w:r>
      <w:r w:rsidR="00C05122" w:rsidRPr="00F37CD5">
        <w:rPr>
          <w:rFonts w:ascii="Goudy Old Style" w:hAnsi="Goudy Old Style"/>
          <w:i/>
        </w:rPr>
        <w:t>pagar la</w:t>
      </w:r>
      <w:r w:rsidR="00E7690E" w:rsidRPr="00F37CD5">
        <w:rPr>
          <w:rFonts w:ascii="Goudy Old Style" w:hAnsi="Goudy Old Style"/>
          <w:i/>
        </w:rPr>
        <w:t xml:space="preserve"> tasa </w:t>
      </w:r>
      <w:r w:rsidR="00F51D0E" w:rsidRPr="00F37CD5">
        <w:rPr>
          <w:rFonts w:ascii="Goudy Old Style" w:hAnsi="Goudy Old Style"/>
          <w:i/>
        </w:rPr>
        <w:t xml:space="preserve">de uso de suelo </w:t>
      </w:r>
      <w:r w:rsidR="00E7690E" w:rsidRPr="00F37CD5">
        <w:rPr>
          <w:rFonts w:ascii="Goudy Old Style" w:hAnsi="Goudy Old Style"/>
          <w:i/>
        </w:rPr>
        <w:t>fijada para la misma, según el tiempo que corresponda. En el caso de autorizaciones para estacionamiento o uso de vado, la obligatoriedad de pago corresponde a la persona natural o jurídica que solicite el servicio.</w:t>
      </w:r>
    </w:p>
    <w:p w:rsidR="00E7690E" w:rsidRPr="00F37CD5" w:rsidRDefault="00E7690E" w:rsidP="00FD6660">
      <w:pPr>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Exenciones.-</w:t>
      </w:r>
      <w:r w:rsidRPr="00F37CD5">
        <w:rPr>
          <w:rFonts w:ascii="Goudy Old Style" w:hAnsi="Goudy Old Style"/>
          <w:i/>
        </w:rPr>
        <w:t xml:space="preserve"> Están exentos de pago de la tarifa establecida en la presente ordenanza, por el uso de una plaza de la zona azul</w:t>
      </w:r>
      <w:r w:rsidR="007B2F3D" w:rsidRPr="00F37CD5">
        <w:rPr>
          <w:rFonts w:ascii="Goudy Old Style" w:hAnsi="Goudy Old Style"/>
          <w:i/>
        </w:rPr>
        <w:t xml:space="preserve"> y</w:t>
      </w:r>
      <w:r w:rsidR="003362D3" w:rsidRPr="00F37CD5">
        <w:rPr>
          <w:rFonts w:ascii="Goudy Old Style" w:hAnsi="Goudy Old Style"/>
          <w:i/>
        </w:rPr>
        <w:t xml:space="preserve"> </w:t>
      </w:r>
      <w:r w:rsidR="007B2F3D" w:rsidRPr="00F37CD5">
        <w:rPr>
          <w:rFonts w:ascii="Goudy Old Style" w:hAnsi="Goudy Old Style"/>
          <w:i/>
        </w:rPr>
        <w:t>verde</w:t>
      </w:r>
      <w:r w:rsidRPr="00F37CD5">
        <w:rPr>
          <w:rFonts w:ascii="Goudy Old Style" w:hAnsi="Goudy Old Style"/>
          <w:i/>
        </w:rPr>
        <w:t xml:space="preserve"> los siguientes vehículos:</w:t>
      </w:r>
    </w:p>
    <w:p w:rsidR="00E7690E" w:rsidRPr="00F37CD5" w:rsidRDefault="00E7690E" w:rsidP="007C7022">
      <w:pPr>
        <w:numPr>
          <w:ilvl w:val="0"/>
          <w:numId w:val="3"/>
        </w:numPr>
        <w:spacing w:before="120" w:after="120"/>
        <w:ind w:left="426" w:hanging="426"/>
        <w:jc w:val="both"/>
        <w:rPr>
          <w:rFonts w:ascii="Goudy Old Style" w:hAnsi="Goudy Old Style"/>
          <w:i/>
        </w:rPr>
      </w:pPr>
      <w:r w:rsidRPr="00F37CD5">
        <w:rPr>
          <w:rFonts w:ascii="Goudy Old Style" w:hAnsi="Goudy Old Style"/>
          <w:i/>
        </w:rPr>
        <w:t>Los de la Policía Nacional, Fuerzas Armadas y servicios de emergencia, debidamente identificados, cuando se encuentren realizando actividades operativas inherentes a su servicio y por el tiempo que demande la ejecución de la misma;</w:t>
      </w:r>
    </w:p>
    <w:p w:rsidR="00341466" w:rsidRPr="00F37CD5" w:rsidRDefault="007B2F3D" w:rsidP="007C7022">
      <w:pPr>
        <w:numPr>
          <w:ilvl w:val="0"/>
          <w:numId w:val="3"/>
        </w:numPr>
        <w:spacing w:before="120" w:after="120"/>
        <w:ind w:left="426" w:hanging="426"/>
        <w:jc w:val="both"/>
        <w:rPr>
          <w:rFonts w:ascii="Goudy Old Style" w:hAnsi="Goudy Old Style"/>
          <w:i/>
        </w:rPr>
      </w:pPr>
      <w:r w:rsidRPr="00F37CD5">
        <w:rPr>
          <w:rFonts w:ascii="Goudy Old Style" w:hAnsi="Goudy Old Style"/>
          <w:i/>
        </w:rPr>
        <w:t xml:space="preserve">Los del </w:t>
      </w:r>
      <w:r w:rsidR="009A4F6A" w:rsidRPr="00F37CD5">
        <w:rPr>
          <w:rFonts w:ascii="Goudy Old Style" w:hAnsi="Goudy Old Style"/>
          <w:i/>
        </w:rPr>
        <w:t>GAD Municipal</w:t>
      </w:r>
      <w:r w:rsidRPr="00F37CD5">
        <w:rPr>
          <w:rFonts w:ascii="Goudy Old Style" w:hAnsi="Goudy Old Style"/>
          <w:i/>
        </w:rPr>
        <w:t xml:space="preserve"> de</w:t>
      </w:r>
      <w:r w:rsidR="009A4F6A" w:rsidRPr="00F37CD5">
        <w:rPr>
          <w:rFonts w:ascii="Goudy Old Style" w:hAnsi="Goudy Old Style"/>
          <w:i/>
        </w:rPr>
        <w:t>l</w:t>
      </w:r>
      <w:r w:rsidRPr="00F37CD5">
        <w:rPr>
          <w:rFonts w:ascii="Goudy Old Style" w:hAnsi="Goudy Old Style"/>
          <w:i/>
        </w:rPr>
        <w:t xml:space="preserve"> </w:t>
      </w:r>
      <w:r w:rsidR="009A4F6A" w:rsidRPr="00F37CD5">
        <w:rPr>
          <w:rFonts w:ascii="Goudy Old Style" w:hAnsi="Goudy Old Style"/>
          <w:i/>
        </w:rPr>
        <w:t>cantón Mejía</w:t>
      </w:r>
      <w:r w:rsidR="00E7690E" w:rsidRPr="00F37CD5">
        <w:rPr>
          <w:rFonts w:ascii="Goudy Old Style" w:hAnsi="Goudy Old Style"/>
          <w:i/>
        </w:rPr>
        <w:t>, debidamente identificados, cuando se encuentren ejecutando una actividad oficial de su competencia y por el tiempo que  de</w:t>
      </w:r>
      <w:r w:rsidR="00330159" w:rsidRPr="00F37CD5">
        <w:rPr>
          <w:rFonts w:ascii="Goudy Old Style" w:hAnsi="Goudy Old Style"/>
          <w:i/>
        </w:rPr>
        <w:t>mande la ejecución de la misma;</w:t>
      </w:r>
    </w:p>
    <w:p w:rsidR="00341466" w:rsidRPr="00F37CD5" w:rsidRDefault="00341466" w:rsidP="007C7022">
      <w:pPr>
        <w:numPr>
          <w:ilvl w:val="0"/>
          <w:numId w:val="3"/>
        </w:numPr>
        <w:spacing w:before="120" w:after="120"/>
        <w:ind w:left="426" w:hanging="426"/>
        <w:jc w:val="both"/>
        <w:rPr>
          <w:rFonts w:ascii="Goudy Old Style" w:hAnsi="Goudy Old Style"/>
          <w:i/>
        </w:rPr>
      </w:pPr>
      <w:r w:rsidRPr="00F37CD5">
        <w:rPr>
          <w:rFonts w:ascii="Goudy Old Style" w:hAnsi="Goudy Old Style"/>
          <w:i/>
        </w:rPr>
        <w:t xml:space="preserve">A </w:t>
      </w:r>
      <w:r w:rsidR="007B2F3D" w:rsidRPr="00F37CD5">
        <w:rPr>
          <w:rFonts w:ascii="Goudy Old Style" w:hAnsi="Goudy Old Style"/>
          <w:i/>
        </w:rPr>
        <w:t>los que la Empresa Municipal</w:t>
      </w:r>
      <w:r w:rsidR="00C05122" w:rsidRPr="00F37CD5">
        <w:rPr>
          <w:rFonts w:ascii="Goudy Old Style" w:hAnsi="Goudy Old Style"/>
          <w:i/>
        </w:rPr>
        <w:t xml:space="preserve"> </w:t>
      </w:r>
      <w:r w:rsidR="009A4F6A" w:rsidRPr="00F37CD5">
        <w:rPr>
          <w:rFonts w:ascii="Goudy Old Style" w:hAnsi="Goudy Old Style"/>
          <w:i/>
        </w:rPr>
        <w:t>SISERME-EP</w:t>
      </w:r>
      <w:r w:rsidRPr="00F37CD5">
        <w:rPr>
          <w:rFonts w:ascii="Goudy Old Style" w:hAnsi="Goudy Old Style"/>
          <w:i/>
        </w:rPr>
        <w:t xml:space="preserve"> le</w:t>
      </w:r>
      <w:r w:rsidR="00330159" w:rsidRPr="00F37CD5">
        <w:rPr>
          <w:rFonts w:ascii="Goudy Old Style" w:hAnsi="Goudy Old Style"/>
          <w:i/>
        </w:rPr>
        <w:t xml:space="preserve"> otorgue autorización especial;</w:t>
      </w:r>
    </w:p>
    <w:p w:rsidR="00E7690E" w:rsidRPr="00F37CD5" w:rsidRDefault="00341466" w:rsidP="007C7022">
      <w:pPr>
        <w:numPr>
          <w:ilvl w:val="0"/>
          <w:numId w:val="3"/>
        </w:numPr>
        <w:spacing w:before="120" w:after="120"/>
        <w:ind w:left="426" w:hanging="426"/>
        <w:jc w:val="both"/>
        <w:rPr>
          <w:rFonts w:ascii="Goudy Old Style" w:hAnsi="Goudy Old Style"/>
          <w:i/>
        </w:rPr>
      </w:pPr>
      <w:r w:rsidRPr="00F37CD5">
        <w:rPr>
          <w:rFonts w:ascii="Goudy Old Style" w:hAnsi="Goudy Old Style"/>
          <w:i/>
        </w:rPr>
        <w:t xml:space="preserve">A </w:t>
      </w:r>
      <w:r w:rsidR="007B2F3D" w:rsidRPr="00F37CD5">
        <w:rPr>
          <w:rFonts w:ascii="Goudy Old Style" w:hAnsi="Goudy Old Style"/>
          <w:i/>
        </w:rPr>
        <w:t xml:space="preserve">los que la Empresa </w:t>
      </w:r>
      <w:r w:rsidR="00297278" w:rsidRPr="00F37CD5">
        <w:rPr>
          <w:rFonts w:ascii="Goudy Old Style" w:hAnsi="Goudy Old Style"/>
          <w:i/>
        </w:rPr>
        <w:t>Municipal</w:t>
      </w:r>
      <w:r w:rsidR="00F069DC" w:rsidRPr="00F37CD5">
        <w:rPr>
          <w:rFonts w:ascii="Goudy Old Style" w:hAnsi="Goudy Old Style"/>
          <w:i/>
        </w:rPr>
        <w:t xml:space="preserve"> </w:t>
      </w:r>
      <w:r w:rsidR="009A4F6A" w:rsidRPr="00F37CD5">
        <w:rPr>
          <w:rFonts w:ascii="Goudy Old Style" w:hAnsi="Goudy Old Style"/>
          <w:i/>
        </w:rPr>
        <w:t>SISERME-EP</w:t>
      </w:r>
      <w:r w:rsidRPr="00F37CD5">
        <w:rPr>
          <w:rFonts w:ascii="Goudy Old Style" w:hAnsi="Goudy Old Style"/>
          <w:i/>
        </w:rPr>
        <w:t xml:space="preserve"> les haya asignado o reservado plazas de estacionamiento, así como el aprovechamiento del espacio pú</w:t>
      </w:r>
      <w:r w:rsidR="007B2F3D" w:rsidRPr="00F37CD5">
        <w:rPr>
          <w:rFonts w:ascii="Goudy Old Style" w:hAnsi="Goudy Old Style"/>
          <w:i/>
        </w:rPr>
        <w:t xml:space="preserve">blico vial urbano </w:t>
      </w:r>
      <w:r w:rsidRPr="00F37CD5">
        <w:rPr>
          <w:rFonts w:ascii="Goudy Old Style" w:hAnsi="Goudy Old Style"/>
          <w:i/>
        </w:rPr>
        <w:t xml:space="preserve">, tales como: </w:t>
      </w:r>
      <w:r w:rsidR="009A4F6A" w:rsidRPr="00F37CD5">
        <w:rPr>
          <w:rFonts w:ascii="Goudy Old Style" w:hAnsi="Goudy Old Style"/>
          <w:i/>
        </w:rPr>
        <w:t>El GAD Municipal del cantón Mejía</w:t>
      </w:r>
      <w:r w:rsidR="00E7690E" w:rsidRPr="00F37CD5">
        <w:rPr>
          <w:rFonts w:ascii="Goudy Old Style" w:hAnsi="Goudy Old Style"/>
          <w:i/>
        </w:rPr>
        <w:t>, la Intendencia General</w:t>
      </w:r>
      <w:r w:rsidR="007B2F3D" w:rsidRPr="00F37CD5">
        <w:rPr>
          <w:rFonts w:ascii="Goudy Old Style" w:hAnsi="Goudy Old Style"/>
          <w:i/>
        </w:rPr>
        <w:t xml:space="preserve"> de Policía de </w:t>
      </w:r>
      <w:r w:rsidR="0094049E" w:rsidRPr="00F37CD5">
        <w:rPr>
          <w:rFonts w:ascii="Goudy Old Style" w:hAnsi="Goudy Old Style"/>
          <w:i/>
        </w:rPr>
        <w:t>Machachi</w:t>
      </w:r>
      <w:r w:rsidR="00E7690E" w:rsidRPr="00F37CD5">
        <w:rPr>
          <w:rFonts w:ascii="Goudy Old Style" w:hAnsi="Goudy Old Style"/>
          <w:i/>
        </w:rPr>
        <w:t>; el Ministerio Público, la Comisaría de Policía Nacional, la Cruz Roja, el Benemérito Cuerpo de Bomberos, la Defensa Civil, los hospitales, clínicas y centros médicos estatales o municipales, cuando éstos presten servicios de emergencia. Cada una de las instituciones señaladas, dispondrá de una o dos plazas de estacionamiento, según sus requerimientos debidamente justificados, la que necesariamente deberá estar ubicada lo más cerca posible del respectivo edificio, conforme lo determine el estudio de ingeniería de tránsito pertinente. Las plazas adicionales a las previstas en líneas anteriores deberán pagar la tarifa establecida para instituciones públ</w:t>
      </w:r>
      <w:r w:rsidR="0079427F" w:rsidRPr="00F37CD5">
        <w:rPr>
          <w:rFonts w:ascii="Goudy Old Style" w:hAnsi="Goudy Old Style"/>
          <w:i/>
        </w:rPr>
        <w:t>icas, prevista en el artículo 30</w:t>
      </w:r>
      <w:r w:rsidR="00F069DC" w:rsidRPr="00F37CD5">
        <w:rPr>
          <w:rFonts w:ascii="Goudy Old Style" w:hAnsi="Goudy Old Style"/>
          <w:i/>
        </w:rPr>
        <w:t xml:space="preserve"> de la presente</w:t>
      </w:r>
      <w:r w:rsidR="00E7690E" w:rsidRPr="00F37CD5">
        <w:rPr>
          <w:rFonts w:ascii="Goudy Old Style" w:hAnsi="Goudy Old Style"/>
          <w:i/>
        </w:rPr>
        <w:t>.</w:t>
      </w:r>
    </w:p>
    <w:p w:rsidR="00E7690E" w:rsidRPr="00F37CD5" w:rsidRDefault="00E7690E" w:rsidP="007C7022">
      <w:pPr>
        <w:numPr>
          <w:ilvl w:val="0"/>
          <w:numId w:val="3"/>
        </w:numPr>
        <w:spacing w:before="120" w:after="120"/>
        <w:ind w:left="426" w:hanging="426"/>
        <w:jc w:val="both"/>
        <w:rPr>
          <w:rFonts w:ascii="Goudy Old Style" w:hAnsi="Goudy Old Style"/>
          <w:i/>
        </w:rPr>
      </w:pPr>
      <w:r w:rsidRPr="00F37CD5">
        <w:rPr>
          <w:rFonts w:ascii="Goudy Old Style" w:hAnsi="Goudy Old Style"/>
          <w:i/>
        </w:rPr>
        <w:lastRenderedPageBreak/>
        <w:t>Los centros educativos que requieran de espacios en la vía pública urbana para el embarco y desembarco de estudiantes o empleados, restringido a un número de plazas azules específicas y sujeto a un tiempo y horario establecido para cada caso; y,</w:t>
      </w:r>
    </w:p>
    <w:p w:rsidR="00E7690E" w:rsidRPr="00F37CD5" w:rsidRDefault="00E7690E" w:rsidP="007C7022">
      <w:pPr>
        <w:numPr>
          <w:ilvl w:val="0"/>
          <w:numId w:val="3"/>
        </w:numPr>
        <w:spacing w:before="120" w:after="120"/>
        <w:ind w:left="426" w:hanging="426"/>
        <w:jc w:val="both"/>
        <w:rPr>
          <w:rFonts w:ascii="Goudy Old Style" w:hAnsi="Goudy Old Style"/>
          <w:i/>
        </w:rPr>
      </w:pPr>
      <w:r w:rsidRPr="00F37CD5">
        <w:rPr>
          <w:rFonts w:ascii="Goudy Old Style" w:hAnsi="Goudy Old Style"/>
          <w:i/>
        </w:rPr>
        <w:t>El aprovechamiento del espacio público urbano para vado, que requieran los establecimientos de educativos públicos, estatales o municipales que, por motivos de seguridad y en salvaguarda de la integridad de los estudiantes, deban disponer de tal espacio para la entrada y salida de los vehículos que transportan a los alumnos.</w:t>
      </w:r>
    </w:p>
    <w:p w:rsidR="00E7690E" w:rsidRPr="00F37CD5" w:rsidRDefault="00E7690E" w:rsidP="007C7022">
      <w:pPr>
        <w:numPr>
          <w:ilvl w:val="0"/>
          <w:numId w:val="3"/>
        </w:numPr>
        <w:spacing w:before="120" w:after="120"/>
        <w:ind w:left="426" w:hanging="426"/>
        <w:jc w:val="both"/>
        <w:rPr>
          <w:rFonts w:ascii="Goudy Old Style" w:hAnsi="Goudy Old Style"/>
          <w:i/>
        </w:rPr>
      </w:pPr>
      <w:r w:rsidRPr="00F37CD5">
        <w:rPr>
          <w:rFonts w:ascii="Goudy Old Style" w:hAnsi="Goudy Old Style"/>
          <w:i/>
        </w:rPr>
        <w:t>La asignación o reserva de plazas de estacionamiento para el aprovechamiento del espacio público vial urbano, para carga y descarga de mercancías, restringido a plazas azules específicas, en el número y ubicac</w:t>
      </w:r>
      <w:r w:rsidR="007B2F3D" w:rsidRPr="00F37CD5">
        <w:rPr>
          <w:rFonts w:ascii="Goudy Old Style" w:hAnsi="Goudy Old Style"/>
          <w:i/>
        </w:rPr>
        <w:t>ión que la empresa Municipal</w:t>
      </w:r>
      <w:r w:rsidR="00F069DC" w:rsidRPr="00F37CD5">
        <w:rPr>
          <w:rFonts w:ascii="Goudy Old Style" w:hAnsi="Goudy Old Style"/>
          <w:i/>
        </w:rPr>
        <w:t xml:space="preserve"> </w:t>
      </w:r>
      <w:r w:rsidR="009A4F6A" w:rsidRPr="00F37CD5">
        <w:rPr>
          <w:rFonts w:ascii="Goudy Old Style" w:hAnsi="Goudy Old Style"/>
          <w:i/>
        </w:rPr>
        <w:t>SISERME-EP</w:t>
      </w:r>
      <w:r w:rsidRPr="00F37CD5">
        <w:rPr>
          <w:rFonts w:ascii="Goudy Old Style" w:hAnsi="Goudy Old Style"/>
          <w:i/>
        </w:rPr>
        <w:t xml:space="preserve"> señale en sus estudios y sujetas a la actividad específica, tiempo y horario fijados.</w:t>
      </w:r>
    </w:p>
    <w:p w:rsidR="00F51D0E" w:rsidRPr="00F37CD5" w:rsidRDefault="00F51D0E" w:rsidP="007C7022">
      <w:pPr>
        <w:numPr>
          <w:ilvl w:val="0"/>
          <w:numId w:val="3"/>
        </w:numPr>
        <w:spacing w:before="120" w:after="120"/>
        <w:ind w:left="426" w:hanging="426"/>
        <w:jc w:val="both"/>
        <w:rPr>
          <w:rFonts w:ascii="Goudy Old Style" w:hAnsi="Goudy Old Style"/>
          <w:i/>
        </w:rPr>
      </w:pPr>
      <w:r w:rsidRPr="00F37CD5">
        <w:rPr>
          <w:rFonts w:ascii="Goudy Old Style" w:hAnsi="Goudy Old Style"/>
          <w:i/>
        </w:rPr>
        <w:t>Los vados de ingreso o salida de viviendas, edificios y lotes.</w:t>
      </w:r>
    </w:p>
    <w:p w:rsidR="00E7690E" w:rsidRPr="00F37CD5" w:rsidRDefault="00E7690E" w:rsidP="007C7022">
      <w:pPr>
        <w:jc w:val="both"/>
        <w:rPr>
          <w:rFonts w:ascii="Goudy Old Style" w:hAnsi="Goudy Old Style"/>
          <w:i/>
        </w:rPr>
      </w:pPr>
      <w:r w:rsidRPr="00F37CD5">
        <w:rPr>
          <w:rFonts w:ascii="Goudy Old Style" w:hAnsi="Goudy Old Style"/>
          <w:i/>
        </w:rPr>
        <w:t xml:space="preserve">La autorización, así como la declaración de exención, con excepción de las referidas a la carga y descarga de mercancías, </w:t>
      </w:r>
      <w:r w:rsidRPr="00F37CD5">
        <w:rPr>
          <w:rFonts w:ascii="Goudy Old Style" w:hAnsi="Goudy Old Style"/>
          <w:b/>
          <w:i/>
        </w:rPr>
        <w:t>requerirá de una solicitud del interesado y la tramitación del correspondiente expediente</w:t>
      </w:r>
      <w:r w:rsidRPr="00F37CD5">
        <w:rPr>
          <w:rFonts w:ascii="Goudy Old Style" w:hAnsi="Goudy Old Style"/>
          <w:i/>
        </w:rPr>
        <w:t xml:space="preserve">, en donde se especificará y justificará la necesidad de reserva de un espacio de la vía </w:t>
      </w:r>
      <w:r w:rsidR="00BD624F" w:rsidRPr="00F37CD5">
        <w:rPr>
          <w:rFonts w:ascii="Goudy Old Style" w:hAnsi="Goudy Old Style"/>
          <w:i/>
        </w:rPr>
        <w:t>pública para el fin solicitado.</w:t>
      </w:r>
    </w:p>
    <w:p w:rsidR="006779BA" w:rsidRPr="00F37CD5" w:rsidRDefault="006779BA" w:rsidP="00E7690E">
      <w:pPr>
        <w:ind w:left="540"/>
        <w:jc w:val="both"/>
        <w:rPr>
          <w:rFonts w:ascii="Goudy Old Style" w:hAnsi="Goudy Old Style"/>
          <w:i/>
        </w:rPr>
      </w:pPr>
    </w:p>
    <w:p w:rsidR="00AB4281"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Mecanismos de gestión y recaudación.-</w:t>
      </w:r>
      <w:r w:rsidRPr="00F37CD5">
        <w:rPr>
          <w:rFonts w:ascii="Goudy Old Style" w:hAnsi="Goudy Old Style"/>
          <w:i/>
        </w:rPr>
        <w:t xml:space="preserve"> La empresa </w:t>
      </w:r>
      <w:r w:rsidR="009A4F6A" w:rsidRPr="00F37CD5">
        <w:rPr>
          <w:rFonts w:ascii="Goudy Old Style" w:hAnsi="Goudy Old Style"/>
          <w:i/>
        </w:rPr>
        <w:t xml:space="preserve">pública </w:t>
      </w:r>
      <w:r w:rsidR="007B2F3D" w:rsidRPr="00F37CD5">
        <w:rPr>
          <w:rFonts w:ascii="Goudy Old Style" w:hAnsi="Goudy Old Style"/>
          <w:i/>
        </w:rPr>
        <w:t>Municipal</w:t>
      </w:r>
      <w:r w:rsidRPr="00F37CD5">
        <w:rPr>
          <w:rFonts w:ascii="Goudy Old Style" w:hAnsi="Goudy Old Style"/>
          <w:i/>
        </w:rPr>
        <w:t xml:space="preserve"> utilizará, como mecanismo de recaudación de las tasas establecidas en la presente ordenanza, para la clase de estacionamiento de periodo corto, “</w:t>
      </w:r>
      <w:r w:rsidR="008A37B0" w:rsidRPr="00F37CD5">
        <w:rPr>
          <w:rFonts w:ascii="Goudy Old Style" w:hAnsi="Goudy Old Style"/>
          <w:i/>
        </w:rPr>
        <w:t>plazas amarillas,</w:t>
      </w:r>
      <w:r w:rsidRPr="00F37CD5">
        <w:rPr>
          <w:rFonts w:ascii="Goudy Old Style" w:hAnsi="Goudy Old Style"/>
          <w:i/>
        </w:rPr>
        <w:t xml:space="preserve"> azul</w:t>
      </w:r>
      <w:r w:rsidR="008A37B0" w:rsidRPr="00F37CD5">
        <w:rPr>
          <w:rFonts w:ascii="Goudy Old Style" w:hAnsi="Goudy Old Style"/>
          <w:i/>
        </w:rPr>
        <w:t>es</w:t>
      </w:r>
      <w:r w:rsidRPr="00F37CD5">
        <w:rPr>
          <w:rFonts w:ascii="Goudy Old Style" w:hAnsi="Goudy Old Style"/>
          <w:i/>
        </w:rPr>
        <w:t xml:space="preserve"> y verde</w:t>
      </w:r>
      <w:r w:rsidR="008A37B0" w:rsidRPr="00F37CD5">
        <w:rPr>
          <w:rFonts w:ascii="Goudy Old Style" w:hAnsi="Goudy Old Style"/>
          <w:i/>
        </w:rPr>
        <w:t>s</w:t>
      </w:r>
      <w:r w:rsidRPr="00F37CD5">
        <w:rPr>
          <w:rFonts w:ascii="Goudy Old Style" w:hAnsi="Goudy Old Style"/>
          <w:i/>
        </w:rPr>
        <w:t>”, tarjeta</w:t>
      </w:r>
      <w:r w:rsidR="00F51D0E" w:rsidRPr="00F37CD5">
        <w:rPr>
          <w:rFonts w:ascii="Goudy Old Style" w:hAnsi="Goudy Old Style"/>
          <w:i/>
        </w:rPr>
        <w:t>s</w:t>
      </w:r>
      <w:r w:rsidRPr="00F37CD5">
        <w:rPr>
          <w:rFonts w:ascii="Goudy Old Style" w:hAnsi="Goudy Old Style"/>
          <w:i/>
        </w:rPr>
        <w:t xml:space="preserve"> prepago</w:t>
      </w:r>
      <w:r w:rsidR="00AB4281" w:rsidRPr="00F37CD5">
        <w:rPr>
          <w:rFonts w:ascii="Goudy Old Style" w:hAnsi="Goudy Old Style"/>
          <w:i/>
        </w:rPr>
        <w:t xml:space="preserve"> que estarán disponibles en la zona regulada y suscripción de los usuarios los cuales podrán pagar anticipadamente o con débito</w:t>
      </w:r>
      <w:r w:rsidR="00F51D0E" w:rsidRPr="00F37CD5">
        <w:rPr>
          <w:rFonts w:ascii="Goudy Old Style" w:hAnsi="Goudy Old Style"/>
          <w:i/>
        </w:rPr>
        <w:t xml:space="preserve"> mensual.</w:t>
      </w:r>
      <w:r w:rsidR="00F51D0E" w:rsidRPr="00F37CD5">
        <w:rPr>
          <w:rFonts w:ascii="Goudy Old Style" w:hAnsi="Goudy Old Style"/>
          <w:b/>
          <w:i/>
        </w:rPr>
        <w:t xml:space="preserve"> </w:t>
      </w:r>
    </w:p>
    <w:p w:rsidR="00AB4281" w:rsidRPr="00F37CD5" w:rsidRDefault="00AB4281" w:rsidP="00AB4281">
      <w:pPr>
        <w:pStyle w:val="Prrafodelista"/>
        <w:ind w:left="0"/>
        <w:jc w:val="both"/>
        <w:rPr>
          <w:rFonts w:ascii="Goudy Old Style" w:hAnsi="Goudy Old Style"/>
          <w:b/>
          <w:i/>
        </w:rPr>
      </w:pPr>
    </w:p>
    <w:p w:rsidR="00AB4281" w:rsidRPr="00F37CD5" w:rsidRDefault="00F51D0E" w:rsidP="00AB4281">
      <w:pPr>
        <w:pStyle w:val="Prrafodelista"/>
        <w:ind w:left="0"/>
        <w:jc w:val="both"/>
        <w:rPr>
          <w:rFonts w:ascii="Goudy Old Style" w:hAnsi="Goudy Old Style"/>
          <w:i/>
        </w:rPr>
      </w:pPr>
      <w:r w:rsidRPr="00F37CD5">
        <w:rPr>
          <w:rFonts w:ascii="Goudy Old Style" w:hAnsi="Goudy Old Style"/>
          <w:b/>
          <w:i/>
        </w:rPr>
        <w:t>Para las primeras,</w:t>
      </w:r>
      <w:r w:rsidR="00E7690E" w:rsidRPr="00F37CD5">
        <w:rPr>
          <w:rFonts w:ascii="Goudy Old Style" w:hAnsi="Goudy Old Style"/>
          <w:i/>
        </w:rPr>
        <w:t xml:space="preserve"> cada usuario </w:t>
      </w:r>
      <w:r w:rsidRPr="00F37CD5">
        <w:rPr>
          <w:rFonts w:ascii="Goudy Old Style" w:hAnsi="Goudy Old Style"/>
          <w:i/>
        </w:rPr>
        <w:t xml:space="preserve">las </w:t>
      </w:r>
      <w:r w:rsidR="00E7690E" w:rsidRPr="00F37CD5">
        <w:rPr>
          <w:rFonts w:ascii="Goudy Old Style" w:hAnsi="Goudy Old Style"/>
          <w:b/>
          <w:i/>
        </w:rPr>
        <w:t>adquirirá en los lugares autorizados y usará durante el tiempo de aprovechamiento del espacio público</w:t>
      </w:r>
      <w:r w:rsidR="00E7690E" w:rsidRPr="00F37CD5">
        <w:rPr>
          <w:rFonts w:ascii="Goudy Old Style" w:hAnsi="Goudy Old Style"/>
          <w:i/>
        </w:rPr>
        <w:t xml:space="preserve"> urbano, asignado como plaza</w:t>
      </w:r>
      <w:r w:rsidR="00AB4281" w:rsidRPr="00F37CD5">
        <w:rPr>
          <w:rFonts w:ascii="Goudy Old Style" w:hAnsi="Goudy Old Style"/>
          <w:i/>
        </w:rPr>
        <w:t xml:space="preserve"> o plazas</w:t>
      </w:r>
      <w:r w:rsidR="00E7690E" w:rsidRPr="00F37CD5">
        <w:rPr>
          <w:rFonts w:ascii="Goudy Old Style" w:hAnsi="Goudy Old Style"/>
          <w:i/>
        </w:rPr>
        <w:t xml:space="preserve"> de estacionamiento y comprendido dentro de la zona regulada.</w:t>
      </w:r>
      <w:r w:rsidRPr="00F37CD5">
        <w:rPr>
          <w:rFonts w:ascii="Goudy Old Style" w:hAnsi="Goudy Old Style"/>
          <w:i/>
        </w:rPr>
        <w:t xml:space="preserve"> </w:t>
      </w:r>
      <w:r w:rsidR="00AB4281" w:rsidRPr="00F37CD5">
        <w:rPr>
          <w:rFonts w:ascii="Goudy Old Style" w:hAnsi="Goudy Old Style"/>
          <w:i/>
        </w:rPr>
        <w:t xml:space="preserve">Un usuario podrá cambiarse de plaza del mismo tipo y seguir usando la misma tarjeta si ésta aún </w:t>
      </w:r>
      <w:r w:rsidR="00224440" w:rsidRPr="00F37CD5">
        <w:rPr>
          <w:rFonts w:ascii="Goudy Old Style" w:hAnsi="Goudy Old Style"/>
          <w:i/>
        </w:rPr>
        <w:t>está vigente (art. 35)</w:t>
      </w:r>
      <w:r w:rsidR="00AB4281" w:rsidRPr="00F37CD5">
        <w:rPr>
          <w:rFonts w:ascii="Goudy Old Style" w:hAnsi="Goudy Old Style"/>
          <w:i/>
        </w:rPr>
        <w:t>.</w:t>
      </w:r>
    </w:p>
    <w:p w:rsidR="0057547C" w:rsidRPr="00F37CD5" w:rsidRDefault="0057547C" w:rsidP="00AB4281">
      <w:pPr>
        <w:pStyle w:val="Prrafodelista"/>
        <w:ind w:left="0"/>
        <w:jc w:val="both"/>
        <w:rPr>
          <w:rFonts w:ascii="Goudy Old Style" w:hAnsi="Goudy Old Style"/>
          <w:i/>
        </w:rPr>
      </w:pPr>
    </w:p>
    <w:p w:rsidR="00E7690E" w:rsidRPr="00F37CD5" w:rsidRDefault="00F51D0E" w:rsidP="00AB4281">
      <w:pPr>
        <w:pStyle w:val="Prrafodelista"/>
        <w:ind w:left="0"/>
        <w:jc w:val="both"/>
        <w:rPr>
          <w:rFonts w:ascii="Goudy Old Style" w:hAnsi="Goudy Old Style"/>
          <w:i/>
        </w:rPr>
      </w:pPr>
      <w:r w:rsidRPr="00F37CD5">
        <w:rPr>
          <w:rFonts w:ascii="Goudy Old Style" w:hAnsi="Goudy Old Style"/>
          <w:i/>
        </w:rPr>
        <w:t>Para las segundas los usuarios se registrarán en el sistema para poder accede</w:t>
      </w:r>
      <w:r w:rsidR="00AB4281" w:rsidRPr="00F37CD5">
        <w:rPr>
          <w:rFonts w:ascii="Goudy Old Style" w:hAnsi="Goudy Old Style"/>
          <w:i/>
        </w:rPr>
        <w:t>r</w:t>
      </w:r>
      <w:r w:rsidRPr="00F37CD5">
        <w:rPr>
          <w:rFonts w:ascii="Goudy Old Style" w:hAnsi="Goudy Old Style"/>
          <w:i/>
        </w:rPr>
        <w:t xml:space="preserve"> a este servicio de </w:t>
      </w:r>
      <w:r w:rsidR="00AB4281" w:rsidRPr="00F37CD5">
        <w:rPr>
          <w:rFonts w:ascii="Goudy Old Style" w:hAnsi="Goudy Old Style"/>
          <w:i/>
        </w:rPr>
        <w:t xml:space="preserve">prepago o </w:t>
      </w:r>
      <w:r w:rsidRPr="00F37CD5">
        <w:rPr>
          <w:rFonts w:ascii="Goudy Old Style" w:hAnsi="Goudy Old Style"/>
          <w:i/>
        </w:rPr>
        <w:t>pago mensual por consumo.</w:t>
      </w:r>
    </w:p>
    <w:p w:rsidR="00E7690E" w:rsidRPr="00F37CD5" w:rsidRDefault="00E7690E" w:rsidP="00E7690E">
      <w:pPr>
        <w:ind w:left="540"/>
        <w:jc w:val="both"/>
        <w:rPr>
          <w:rFonts w:ascii="Goudy Old Style" w:hAnsi="Goudy Old Style"/>
          <w:i/>
        </w:rPr>
      </w:pPr>
    </w:p>
    <w:p w:rsidR="00E7690E" w:rsidRPr="00F37CD5" w:rsidRDefault="00E7690E" w:rsidP="007C7022">
      <w:pPr>
        <w:jc w:val="both"/>
        <w:rPr>
          <w:rFonts w:ascii="Goudy Old Style" w:hAnsi="Goudy Old Style"/>
          <w:i/>
        </w:rPr>
      </w:pPr>
      <w:r w:rsidRPr="00F37CD5">
        <w:rPr>
          <w:rFonts w:ascii="Goudy Old Style" w:hAnsi="Goudy Old Style"/>
          <w:i/>
        </w:rPr>
        <w:t>Para el estacionamiento en plazas de periodos extendidos</w:t>
      </w:r>
      <w:r w:rsidR="007B2F3D" w:rsidRPr="00F37CD5">
        <w:rPr>
          <w:rFonts w:ascii="Goudy Old Style" w:hAnsi="Goudy Old Style"/>
          <w:i/>
        </w:rPr>
        <w:t xml:space="preserve">, la empresa </w:t>
      </w:r>
      <w:r w:rsidR="00487E44" w:rsidRPr="00F37CD5">
        <w:rPr>
          <w:rFonts w:ascii="Goudy Old Style" w:hAnsi="Goudy Old Style"/>
          <w:i/>
        </w:rPr>
        <w:t xml:space="preserve">pública </w:t>
      </w:r>
      <w:r w:rsidR="00297278" w:rsidRPr="00F37CD5">
        <w:rPr>
          <w:rFonts w:ascii="Goudy Old Style" w:hAnsi="Goudy Old Style"/>
          <w:i/>
        </w:rPr>
        <w:t>Municipal</w:t>
      </w:r>
      <w:r w:rsidRPr="00F37CD5">
        <w:rPr>
          <w:rFonts w:ascii="Goudy Old Style" w:hAnsi="Goudy Old Style"/>
          <w:i/>
        </w:rPr>
        <w:t xml:space="preserve"> </w:t>
      </w:r>
      <w:r w:rsidR="009A4F6A" w:rsidRPr="00F37CD5">
        <w:rPr>
          <w:rFonts w:ascii="Goudy Old Style" w:hAnsi="Goudy Old Style"/>
          <w:i/>
        </w:rPr>
        <w:t>SISERME-EP</w:t>
      </w:r>
      <w:r w:rsidR="005669AD" w:rsidRPr="00F37CD5">
        <w:rPr>
          <w:rFonts w:ascii="Goudy Old Style" w:hAnsi="Goudy Old Style"/>
          <w:i/>
        </w:rPr>
        <w:t xml:space="preserve"> </w:t>
      </w:r>
      <w:r w:rsidRPr="00F37CD5">
        <w:rPr>
          <w:rFonts w:ascii="Goudy Old Style" w:hAnsi="Goudy Old Style"/>
          <w:i/>
        </w:rPr>
        <w:t xml:space="preserve">aprobará y podrá establecer mecanismos </w:t>
      </w:r>
      <w:r w:rsidRPr="00F37CD5">
        <w:rPr>
          <w:rFonts w:ascii="Goudy Old Style" w:hAnsi="Goudy Old Style"/>
          <w:b/>
          <w:i/>
        </w:rPr>
        <w:t>de pago mensual, trimestral, semestral o anual, u otros periodos temporales</w:t>
      </w:r>
      <w:r w:rsidRPr="00F37CD5">
        <w:rPr>
          <w:rFonts w:ascii="Goudy Old Style" w:hAnsi="Goudy Old Style"/>
          <w:i/>
        </w:rPr>
        <w:t xml:space="preserve"> según las necesidades o requerimientos del sistema, en función del tipo de usuario, servicio prestado por el beneficiario y la tasa establecida en la ordenanza.</w:t>
      </w:r>
    </w:p>
    <w:p w:rsidR="00E7690E" w:rsidRPr="00F37CD5" w:rsidRDefault="00E7690E" w:rsidP="00E7690E">
      <w:pPr>
        <w:ind w:left="540"/>
        <w:jc w:val="both"/>
        <w:rPr>
          <w:rFonts w:ascii="Goudy Old Style" w:hAnsi="Goudy Old Style"/>
          <w:i/>
        </w:rPr>
      </w:pPr>
    </w:p>
    <w:p w:rsidR="00E7690E" w:rsidRPr="00F37CD5" w:rsidRDefault="00E7690E" w:rsidP="007C7022">
      <w:pPr>
        <w:jc w:val="both"/>
        <w:rPr>
          <w:rFonts w:ascii="Goudy Old Style" w:hAnsi="Goudy Old Style"/>
          <w:i/>
        </w:rPr>
      </w:pPr>
      <w:r w:rsidRPr="00F37CD5">
        <w:rPr>
          <w:rFonts w:ascii="Goudy Old Style" w:hAnsi="Goudy Old Style"/>
          <w:i/>
        </w:rPr>
        <w:t xml:space="preserve">Los valores correspondientes a las tarifas por la utilización privativa y aprovechamiento del espacio público urbano, multas y servicios adicionales, dentro </w:t>
      </w:r>
      <w:r w:rsidRPr="00F37CD5">
        <w:rPr>
          <w:rFonts w:ascii="Goudy Old Style" w:hAnsi="Goudy Old Style"/>
          <w:i/>
        </w:rPr>
        <w:lastRenderedPageBreak/>
        <w:t xml:space="preserve">de la zona regulada, </w:t>
      </w:r>
      <w:r w:rsidRPr="00F37CD5">
        <w:rPr>
          <w:rFonts w:ascii="Goudy Old Style" w:hAnsi="Goudy Old Style"/>
          <w:b/>
          <w:i/>
        </w:rPr>
        <w:t>serán hecho efectivo en los lugares de recaudación establecidos para el efecto</w:t>
      </w:r>
      <w:r w:rsidRPr="00F37CD5">
        <w:rPr>
          <w:rFonts w:ascii="Goudy Old Style" w:hAnsi="Goudy Old Style"/>
          <w:i/>
        </w:rPr>
        <w:t>, existiendo la obligación, por parte de la empresa administradora de expedir, en forma oportuna, la factura, recibo o efecto timbrado justificativo de cada pago.</w:t>
      </w:r>
    </w:p>
    <w:p w:rsidR="003512FB" w:rsidRPr="00F37CD5" w:rsidRDefault="003512FB"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Tarjeta prepago-</w:t>
      </w:r>
      <w:r w:rsidRPr="00F37CD5">
        <w:rPr>
          <w:rFonts w:ascii="Goudy Old Style" w:hAnsi="Goudy Old Style"/>
          <w:i/>
        </w:rPr>
        <w:t xml:space="preserve"> Las tarjetas prepago se </w:t>
      </w:r>
      <w:r w:rsidR="00F51D0E" w:rsidRPr="00F37CD5">
        <w:rPr>
          <w:rFonts w:ascii="Goudy Old Style" w:hAnsi="Goudy Old Style"/>
          <w:i/>
        </w:rPr>
        <w:t xml:space="preserve">podrán </w:t>
      </w:r>
      <w:r w:rsidRPr="00F37CD5">
        <w:rPr>
          <w:rFonts w:ascii="Goudy Old Style" w:hAnsi="Goudy Old Style"/>
          <w:i/>
        </w:rPr>
        <w:t>identificar de acuerdo al tipo de plaza y el tiempo de ocupación del espacio público urbano</w:t>
      </w:r>
      <w:r w:rsidR="00F51D0E" w:rsidRPr="00F37CD5">
        <w:rPr>
          <w:rFonts w:ascii="Goudy Old Style" w:hAnsi="Goudy Old Style"/>
          <w:i/>
        </w:rPr>
        <w:t xml:space="preserve"> o se las editará de forma genérica</w:t>
      </w:r>
      <w:r w:rsidRPr="00F37CD5">
        <w:rPr>
          <w:rFonts w:ascii="Goudy Old Style" w:hAnsi="Goudy Old Style"/>
          <w:i/>
        </w:rPr>
        <w:t>. En ellas además se indicará el valor a pagar por el consumidor final, el año de emisión, el tiempo del estacionamiento autorizado</w:t>
      </w:r>
      <w:r w:rsidR="005669AD" w:rsidRPr="00F37CD5">
        <w:rPr>
          <w:rFonts w:ascii="Goudy Old Style" w:hAnsi="Goudy Old Style"/>
          <w:i/>
        </w:rPr>
        <w:t xml:space="preserve"> por tipo de plaza</w:t>
      </w:r>
      <w:r w:rsidRPr="00F37CD5">
        <w:rPr>
          <w:rFonts w:ascii="Goudy Old Style" w:hAnsi="Goudy Old Style"/>
          <w:i/>
        </w:rPr>
        <w:t>, y dentro de cuadros pequeños, signos numéricos que determinará los meses, días, horas y minutos</w:t>
      </w:r>
      <w:r w:rsidR="005669AD" w:rsidRPr="00F37CD5">
        <w:rPr>
          <w:rFonts w:ascii="Goudy Old Style" w:hAnsi="Goudy Old Style"/>
          <w:i/>
        </w:rPr>
        <w:t xml:space="preserve"> de uso de la tarjeta</w:t>
      </w:r>
      <w:r w:rsidRPr="00F37CD5">
        <w:rPr>
          <w:rFonts w:ascii="Goudy Old Style" w:hAnsi="Goudy Old Style"/>
          <w:i/>
        </w:rPr>
        <w:t>.</w:t>
      </w:r>
    </w:p>
    <w:p w:rsidR="00E7690E" w:rsidRPr="00F37CD5" w:rsidRDefault="00E7690E" w:rsidP="007B2F3D">
      <w:pPr>
        <w:jc w:val="both"/>
        <w:rPr>
          <w:rFonts w:ascii="Goudy Old Style" w:hAnsi="Goudy Old Style"/>
          <w:i/>
        </w:rPr>
      </w:pPr>
    </w:p>
    <w:p w:rsidR="00E7690E" w:rsidRPr="00F37CD5" w:rsidRDefault="00E7690E" w:rsidP="00F51D0E">
      <w:pPr>
        <w:jc w:val="both"/>
        <w:rPr>
          <w:rFonts w:ascii="Goudy Old Style" w:hAnsi="Goudy Old Style"/>
          <w:i/>
        </w:rPr>
      </w:pPr>
      <w:r w:rsidRPr="00F37CD5">
        <w:rPr>
          <w:rFonts w:ascii="Goudy Old Style" w:hAnsi="Goudy Old Style"/>
          <w:i/>
        </w:rPr>
        <w:t xml:space="preserve">Para su control se podrá incorporar, en cada tarjeta, un código de </w:t>
      </w:r>
      <w:r w:rsidR="003435C5" w:rsidRPr="00F37CD5">
        <w:rPr>
          <w:rFonts w:ascii="Goudy Old Style" w:hAnsi="Goudy Old Style"/>
          <w:i/>
        </w:rPr>
        <w:t>identificación</w:t>
      </w:r>
      <w:r w:rsidRPr="00F37CD5">
        <w:rPr>
          <w:rFonts w:ascii="Goudy Old Style" w:hAnsi="Goudy Old Style"/>
          <w:i/>
        </w:rPr>
        <w:t xml:space="preserve"> secuencial o cualquier otro tipo de tecnología que permita establecer mecanismos de identificación remota y gestión de inventario.</w:t>
      </w:r>
    </w:p>
    <w:p w:rsidR="00F51D0E" w:rsidRPr="00F37CD5" w:rsidRDefault="00F51D0E" w:rsidP="00F51D0E">
      <w:pPr>
        <w:jc w:val="both"/>
        <w:rPr>
          <w:rFonts w:ascii="Goudy Old Style" w:hAnsi="Goudy Old Style"/>
          <w:i/>
        </w:rPr>
      </w:pPr>
    </w:p>
    <w:p w:rsidR="00F51D0E" w:rsidRPr="00F37CD5" w:rsidRDefault="00F51D0E" w:rsidP="00F51D0E">
      <w:pPr>
        <w:jc w:val="both"/>
        <w:rPr>
          <w:rFonts w:ascii="Goudy Old Style" w:hAnsi="Goudy Old Style"/>
          <w:i/>
        </w:rPr>
      </w:pPr>
      <w:r w:rsidRPr="00F37CD5">
        <w:rPr>
          <w:rFonts w:ascii="Goudy Old Style" w:hAnsi="Goudy Old Style"/>
          <w:i/>
        </w:rPr>
        <w:t>A futuro se podrán introducir dispensadores y otros sistemas de pago tecnológicos de la tasa municipal de uso de suelo.</w:t>
      </w:r>
    </w:p>
    <w:p w:rsidR="00F51D0E" w:rsidRPr="00F37CD5" w:rsidRDefault="00F51D0E" w:rsidP="00F51D0E">
      <w:pPr>
        <w:jc w:val="both"/>
        <w:rPr>
          <w:rFonts w:ascii="Goudy Old Style" w:hAnsi="Goudy Old Style"/>
          <w:i/>
        </w:rPr>
      </w:pPr>
    </w:p>
    <w:p w:rsidR="00E7690E" w:rsidRDefault="0084798C"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Distribu</w:t>
      </w:r>
      <w:r w:rsidR="00E7690E" w:rsidRPr="00F37CD5">
        <w:rPr>
          <w:rFonts w:ascii="Goudy Old Style" w:hAnsi="Goudy Old Style"/>
          <w:b/>
          <w:i/>
        </w:rPr>
        <w:t>ción de tarjeta prepago</w:t>
      </w:r>
      <w:r w:rsidR="005669AD" w:rsidRPr="00F37CD5">
        <w:rPr>
          <w:rFonts w:ascii="Goudy Old Style" w:hAnsi="Goudy Old Style"/>
          <w:b/>
          <w:i/>
        </w:rPr>
        <w:t>.</w:t>
      </w:r>
      <w:r w:rsidR="00E7690E" w:rsidRPr="00F37CD5">
        <w:rPr>
          <w:rFonts w:ascii="Goudy Old Style" w:hAnsi="Goudy Old Style"/>
          <w:b/>
          <w:i/>
        </w:rPr>
        <w:t xml:space="preserve">- </w:t>
      </w:r>
      <w:r w:rsidR="00E7690E" w:rsidRPr="00F37CD5">
        <w:rPr>
          <w:rFonts w:ascii="Goudy Old Style" w:hAnsi="Goudy Old Style"/>
          <w:i/>
        </w:rPr>
        <w:t xml:space="preserve">Durante la administración del sistema la empresa </w:t>
      </w:r>
      <w:r w:rsidR="00B97B7F" w:rsidRPr="00F37CD5">
        <w:rPr>
          <w:rFonts w:ascii="Goudy Old Style" w:hAnsi="Goudy Old Style"/>
          <w:i/>
        </w:rPr>
        <w:t xml:space="preserve">pública </w:t>
      </w:r>
      <w:r w:rsidR="00297278" w:rsidRPr="00F37CD5">
        <w:rPr>
          <w:rFonts w:ascii="Goudy Old Style" w:hAnsi="Goudy Old Style"/>
          <w:i/>
        </w:rPr>
        <w:t>Municipal</w:t>
      </w:r>
      <w:r w:rsidR="00E7690E" w:rsidRPr="00F37CD5">
        <w:rPr>
          <w:rFonts w:ascii="Goudy Old Style" w:hAnsi="Goudy Old Style"/>
          <w:i/>
        </w:rPr>
        <w:t xml:space="preserve"> podrá </w:t>
      </w:r>
      <w:r w:rsidR="00BE245B" w:rsidRPr="00F37CD5">
        <w:rPr>
          <w:rFonts w:ascii="Goudy Old Style" w:hAnsi="Goudy Old Style"/>
          <w:i/>
        </w:rPr>
        <w:t>distribuir</w:t>
      </w:r>
      <w:r w:rsidR="00E7690E" w:rsidRPr="00F37CD5">
        <w:rPr>
          <w:rFonts w:ascii="Goudy Old Style" w:hAnsi="Goudy Old Style"/>
          <w:i/>
        </w:rPr>
        <w:t xml:space="preserve"> </w:t>
      </w:r>
      <w:r w:rsidR="002D59A4" w:rsidRPr="00F37CD5">
        <w:rPr>
          <w:rFonts w:ascii="Goudy Old Style" w:hAnsi="Goudy Old Style"/>
          <w:i/>
        </w:rPr>
        <w:t>las t</w:t>
      </w:r>
      <w:r w:rsidR="00E7690E" w:rsidRPr="00F37CD5">
        <w:rPr>
          <w:rFonts w:ascii="Goudy Old Style" w:hAnsi="Goudy Old Style"/>
          <w:i/>
        </w:rPr>
        <w:t xml:space="preserve">arjetas </w:t>
      </w:r>
      <w:r w:rsidR="002D59A4" w:rsidRPr="00F37CD5">
        <w:rPr>
          <w:rFonts w:ascii="Goudy Old Style" w:hAnsi="Goudy Old Style"/>
          <w:i/>
        </w:rPr>
        <w:t xml:space="preserve">de diferentes valores, </w:t>
      </w:r>
      <w:r w:rsidR="00E7690E" w:rsidRPr="00F37CD5">
        <w:rPr>
          <w:rFonts w:ascii="Goudy Old Style" w:hAnsi="Goudy Old Style"/>
          <w:i/>
        </w:rPr>
        <w:t>según determine la demanda y los tiempos de estacionamiento continuo, cuyos valores serán necesariamente proporcionales a las tarifas establecidas.</w:t>
      </w:r>
      <w:r w:rsidR="00A653F4" w:rsidRPr="00F37CD5">
        <w:rPr>
          <w:rFonts w:ascii="Goudy Old Style" w:hAnsi="Goudy Old Style"/>
          <w:i/>
        </w:rPr>
        <w:t xml:space="preserve"> A los canales de distribución se les podrá entregar un valor de comisión como pago por los servicios de venta y distribución de la tasa de estacionamiento y por el cobro efectivo de las multas.</w:t>
      </w:r>
    </w:p>
    <w:p w:rsidR="00F37CD5" w:rsidRPr="00F37CD5" w:rsidRDefault="00F37CD5" w:rsidP="00F37CD5">
      <w:pPr>
        <w:pStyle w:val="Prrafodelista"/>
        <w:ind w:left="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Lu</w:t>
      </w:r>
      <w:r w:rsidR="00BE245B" w:rsidRPr="00F37CD5">
        <w:rPr>
          <w:rFonts w:ascii="Goudy Old Style" w:hAnsi="Goudy Old Style"/>
          <w:b/>
          <w:i/>
        </w:rPr>
        <w:t>gares de distribución</w:t>
      </w:r>
      <w:r w:rsidRPr="00F37CD5">
        <w:rPr>
          <w:rFonts w:ascii="Goudy Old Style" w:hAnsi="Goudy Old Style"/>
          <w:b/>
          <w:i/>
        </w:rPr>
        <w:t xml:space="preserve"> autorizados.-</w:t>
      </w:r>
      <w:r w:rsidRPr="00F37CD5">
        <w:rPr>
          <w:rFonts w:ascii="Goudy Old Style" w:hAnsi="Goudy Old Style"/>
          <w:i/>
        </w:rPr>
        <w:t xml:space="preserve"> La empresa </w:t>
      </w:r>
      <w:r w:rsidR="00B97B7F" w:rsidRPr="00F37CD5">
        <w:rPr>
          <w:rFonts w:ascii="Goudy Old Style" w:hAnsi="Goudy Old Style"/>
          <w:i/>
        </w:rPr>
        <w:t xml:space="preserve">pública </w:t>
      </w:r>
      <w:r w:rsidR="007B2F3D" w:rsidRPr="00F37CD5">
        <w:rPr>
          <w:rFonts w:ascii="Goudy Old Style" w:hAnsi="Goudy Old Style"/>
          <w:i/>
        </w:rPr>
        <w:t xml:space="preserve">Municipal </w:t>
      </w:r>
      <w:r w:rsidRPr="00F37CD5">
        <w:rPr>
          <w:rFonts w:ascii="Goudy Old Style" w:hAnsi="Goudy Old Style"/>
          <w:i/>
        </w:rPr>
        <w:t xml:space="preserve"> calificará y autorizará, confor</w:t>
      </w:r>
      <w:r w:rsidR="007B2F3D" w:rsidRPr="00F37CD5">
        <w:rPr>
          <w:rFonts w:ascii="Goudy Old Style" w:hAnsi="Goudy Old Style"/>
          <w:i/>
        </w:rPr>
        <w:t xml:space="preserve">me el reglamento aprobado </w:t>
      </w:r>
      <w:r w:rsidR="002D59A4" w:rsidRPr="00F37CD5">
        <w:rPr>
          <w:rFonts w:ascii="Goudy Old Style" w:hAnsi="Goudy Old Style"/>
          <w:i/>
        </w:rPr>
        <w:t>internamente</w:t>
      </w:r>
      <w:r w:rsidRPr="00F37CD5">
        <w:rPr>
          <w:rFonts w:ascii="Goudy Old Style" w:hAnsi="Goudy Old Style"/>
          <w:i/>
        </w:rPr>
        <w:t xml:space="preserve">, los </w:t>
      </w:r>
      <w:r w:rsidR="002D59A4" w:rsidRPr="00F37CD5">
        <w:rPr>
          <w:rFonts w:ascii="Goudy Old Style" w:hAnsi="Goudy Old Style"/>
          <w:i/>
        </w:rPr>
        <w:t>canales de distribución y venta</w:t>
      </w:r>
      <w:r w:rsidRPr="00F37CD5">
        <w:rPr>
          <w:rFonts w:ascii="Goudy Old Style" w:hAnsi="Goudy Old Style"/>
          <w:i/>
        </w:rPr>
        <w:t xml:space="preserve"> en los cuales estarán disponibles, </w:t>
      </w:r>
      <w:r w:rsidR="00F51D0E" w:rsidRPr="00F37CD5">
        <w:rPr>
          <w:rFonts w:ascii="Goudy Old Style" w:hAnsi="Goudy Old Style"/>
          <w:i/>
        </w:rPr>
        <w:t xml:space="preserve">así como descuentos a los puntos de comercialización, </w:t>
      </w:r>
      <w:r w:rsidRPr="00F37CD5">
        <w:rPr>
          <w:rFonts w:ascii="Goudy Old Style" w:hAnsi="Goudy Old Style"/>
          <w:i/>
        </w:rPr>
        <w:t xml:space="preserve">a los usuarios del sistema y público en general, las tarjetas prepago que permitirán el uso de una plaza de estacionamiento </w:t>
      </w:r>
      <w:r w:rsidR="002D59A4" w:rsidRPr="00F37CD5">
        <w:rPr>
          <w:rFonts w:ascii="Goudy Old Style" w:hAnsi="Goudy Old Style"/>
          <w:i/>
        </w:rPr>
        <w:t xml:space="preserve">amarilla, </w:t>
      </w:r>
      <w:r w:rsidRPr="00F37CD5">
        <w:rPr>
          <w:rFonts w:ascii="Goudy Old Style" w:hAnsi="Goudy Old Style"/>
          <w:i/>
        </w:rPr>
        <w:t>azul o verde.</w:t>
      </w:r>
    </w:p>
    <w:p w:rsidR="00E7690E" w:rsidRPr="00F37CD5" w:rsidRDefault="00E7690E" w:rsidP="006C07BA">
      <w:pPr>
        <w:jc w:val="both"/>
        <w:rPr>
          <w:rFonts w:ascii="Goudy Old Style" w:hAnsi="Goudy Old Style"/>
          <w:i/>
        </w:rPr>
      </w:pPr>
    </w:p>
    <w:p w:rsidR="00E7690E" w:rsidRPr="00F37CD5" w:rsidRDefault="00E7690E" w:rsidP="00E84D56">
      <w:pPr>
        <w:jc w:val="both"/>
        <w:rPr>
          <w:rFonts w:ascii="Goudy Old Style" w:hAnsi="Goudy Old Style"/>
          <w:i/>
        </w:rPr>
      </w:pPr>
      <w:r w:rsidRPr="00F37CD5">
        <w:rPr>
          <w:rFonts w:ascii="Goudy Old Style" w:hAnsi="Goudy Old Style"/>
          <w:i/>
        </w:rPr>
        <w:t>Las autorizaciones para el uso de plazas de estacio</w:t>
      </w:r>
      <w:r w:rsidR="002D59A4" w:rsidRPr="00F37CD5">
        <w:rPr>
          <w:rFonts w:ascii="Goudy Old Style" w:hAnsi="Goudy Old Style"/>
          <w:i/>
        </w:rPr>
        <w:t>namiento de periodo extendido</w:t>
      </w:r>
      <w:r w:rsidRPr="00F37CD5">
        <w:rPr>
          <w:rFonts w:ascii="Goudy Old Style" w:hAnsi="Goudy Old Style"/>
          <w:i/>
        </w:rPr>
        <w:t>, serán expedidas en las oficinas de la empresa.</w:t>
      </w:r>
    </w:p>
    <w:p w:rsidR="002D59A4" w:rsidRPr="00F37CD5" w:rsidRDefault="002D59A4" w:rsidP="00E7690E">
      <w:pPr>
        <w:ind w:left="540"/>
        <w:jc w:val="both"/>
        <w:rPr>
          <w:rFonts w:ascii="Goudy Old Style" w:hAnsi="Goudy Old Style"/>
          <w:i/>
        </w:rPr>
      </w:pPr>
    </w:p>
    <w:p w:rsidR="00AB4281" w:rsidRPr="00F37CD5" w:rsidRDefault="00AB4281"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Suscripción.- </w:t>
      </w:r>
      <w:r w:rsidRPr="00F37CD5">
        <w:rPr>
          <w:rFonts w:ascii="Goudy Old Style" w:hAnsi="Goudy Old Style"/>
          <w:i/>
        </w:rPr>
        <w:t xml:space="preserve">Los usuarios del sistema podrán suscribirse al mismo para </w:t>
      </w:r>
      <w:r w:rsidR="006F47EF" w:rsidRPr="00F37CD5">
        <w:rPr>
          <w:rFonts w:ascii="Goudy Old Style" w:hAnsi="Goudy Old Style"/>
          <w:i/>
        </w:rPr>
        <w:t xml:space="preserve">hacerse acreedores </w:t>
      </w:r>
      <w:r w:rsidRPr="00F37CD5">
        <w:rPr>
          <w:rFonts w:ascii="Goudy Old Style" w:hAnsi="Goudy Old Style"/>
          <w:i/>
        </w:rPr>
        <w:t xml:space="preserve">de beneficios </w:t>
      </w:r>
      <w:r w:rsidR="006F47EF" w:rsidRPr="00F37CD5">
        <w:rPr>
          <w:rFonts w:ascii="Goudy Old Style" w:hAnsi="Goudy Old Style"/>
          <w:i/>
        </w:rPr>
        <w:t>especiales. Para ello la empresa dispondrá, en el correspondiente reglamento interno, los requisitos y mecanismos de registro, que permitan recaudar los valores de la tasa por el uso del sistema en las dos modalidades prepago y por consumo en un periodo.</w:t>
      </w:r>
    </w:p>
    <w:p w:rsidR="006F47EF" w:rsidRPr="00F37CD5" w:rsidRDefault="006F47EF" w:rsidP="006F47EF">
      <w:pPr>
        <w:jc w:val="both"/>
        <w:rPr>
          <w:rFonts w:ascii="Goudy Old Style" w:hAnsi="Goudy Old Style"/>
          <w:i/>
        </w:rPr>
      </w:pPr>
      <w:r w:rsidRPr="00F37CD5">
        <w:rPr>
          <w:rFonts w:ascii="Goudy Old Style" w:hAnsi="Goudy Old Style"/>
          <w:i/>
        </w:rPr>
        <w:t xml:space="preserve">En el caso de que un usuario tenga una deuda no cancelada en el siguiente mes el sistema podrá imponerle medidas coercitivas para asegurar la cancelación de todos los haberes pendientes. En caso de traspaso de un vehículo el nuevo tenedor deberá tomar las medidas necesarias para asegurarse que el vehículo se encuentra libre de </w:t>
      </w:r>
      <w:r w:rsidRPr="00F37CD5">
        <w:rPr>
          <w:rFonts w:ascii="Goudy Old Style" w:hAnsi="Goudy Old Style"/>
          <w:i/>
        </w:rPr>
        <w:lastRenderedPageBreak/>
        <w:t>cargas</w:t>
      </w:r>
      <w:r w:rsidR="00B97B7F" w:rsidRPr="00F37CD5">
        <w:rPr>
          <w:rFonts w:ascii="Goudy Old Style" w:hAnsi="Goudy Old Style"/>
          <w:i/>
        </w:rPr>
        <w:t>,</w:t>
      </w:r>
      <w:r w:rsidRPr="00F37CD5">
        <w:rPr>
          <w:rFonts w:ascii="Goudy Old Style" w:hAnsi="Goudy Old Style"/>
          <w:i/>
        </w:rPr>
        <w:t xml:space="preserve"> ya que las deudas pendientes son asignadas al vehículo</w:t>
      </w:r>
      <w:r w:rsidR="00FB5A72" w:rsidRPr="00F37CD5">
        <w:rPr>
          <w:rFonts w:ascii="Goudy Old Style" w:hAnsi="Goudy Old Style"/>
          <w:i/>
        </w:rPr>
        <w:t xml:space="preserve"> y por tanto se transfieren con la compra venta del antiguo propietario al nuevo</w:t>
      </w:r>
      <w:r w:rsidRPr="00F37CD5">
        <w:rPr>
          <w:rFonts w:ascii="Goudy Old Style" w:hAnsi="Goudy Old Style"/>
          <w:i/>
        </w:rPr>
        <w:t>.</w:t>
      </w:r>
    </w:p>
    <w:p w:rsidR="006F47EF" w:rsidRPr="00F37CD5" w:rsidRDefault="006F47EF" w:rsidP="006F47EF">
      <w:pPr>
        <w:pStyle w:val="Prrafodelista"/>
        <w:ind w:left="0"/>
        <w:jc w:val="both"/>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Nuevas tecnologías.-</w:t>
      </w:r>
      <w:r w:rsidRPr="00F37CD5">
        <w:rPr>
          <w:rFonts w:ascii="Goudy Old Style" w:hAnsi="Goudy Old Style"/>
          <w:i/>
        </w:rPr>
        <w:t xml:space="preserve"> La empresa </w:t>
      </w:r>
      <w:r w:rsidR="00B97B7F" w:rsidRPr="00F37CD5">
        <w:rPr>
          <w:rFonts w:ascii="Goudy Old Style" w:hAnsi="Goudy Old Style"/>
          <w:i/>
        </w:rPr>
        <w:t xml:space="preserve">pública </w:t>
      </w:r>
      <w:r w:rsidR="00297278" w:rsidRPr="00F37CD5">
        <w:rPr>
          <w:rFonts w:ascii="Goudy Old Style" w:hAnsi="Goudy Old Style"/>
          <w:i/>
        </w:rPr>
        <w:t>Municipal</w:t>
      </w:r>
      <w:r w:rsidRPr="00F37CD5">
        <w:rPr>
          <w:rFonts w:ascii="Goudy Old Style" w:hAnsi="Goudy Old Style"/>
          <w:i/>
        </w:rPr>
        <w:t xml:space="preserve">, podrá, sustituir las tarjetas prepago </w:t>
      </w:r>
      <w:r w:rsidR="002D59A4" w:rsidRPr="00F37CD5">
        <w:rPr>
          <w:rFonts w:ascii="Goudy Old Style" w:hAnsi="Goudy Old Style"/>
          <w:i/>
        </w:rPr>
        <w:t>o</w:t>
      </w:r>
      <w:r w:rsidRPr="00F37CD5">
        <w:rPr>
          <w:rFonts w:ascii="Goudy Old Style" w:hAnsi="Goudy Old Style"/>
          <w:i/>
        </w:rPr>
        <w:t xml:space="preserve"> incorporar, como mecanismo de recaudación de las tarifas establecidas, nuevos sistemas tecnológicos que garanticen una mejor eficiencia y control del servicio.</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Publicidad.- </w:t>
      </w:r>
      <w:r w:rsidRPr="00F37CD5">
        <w:rPr>
          <w:rFonts w:ascii="Goudy Old Style" w:hAnsi="Goudy Old Style"/>
          <w:i/>
        </w:rPr>
        <w:t>En las tarjetas prepago se podrá incorporar publicidad comercial cuyo valor será negociado por la empresa administradora del sistema. Dicha publicidad, en ningún caso, podrá confundir ni interferir con la información prevista para el usuario y controladores.</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Administración.-</w:t>
      </w:r>
      <w:r w:rsidRPr="00F37CD5">
        <w:rPr>
          <w:rFonts w:ascii="Goudy Old Style" w:hAnsi="Goudy Old Style"/>
          <w:i/>
        </w:rPr>
        <w:t xml:space="preserve"> </w:t>
      </w:r>
      <w:r w:rsidR="00F51D0E" w:rsidRPr="00F37CD5">
        <w:rPr>
          <w:rFonts w:ascii="Goudy Old Style" w:hAnsi="Goudy Old Style"/>
          <w:i/>
        </w:rPr>
        <w:t>Una</w:t>
      </w:r>
      <w:r w:rsidRPr="00F37CD5">
        <w:rPr>
          <w:rFonts w:ascii="Goudy Old Style" w:hAnsi="Goudy Old Style"/>
          <w:i/>
        </w:rPr>
        <w:t xml:space="preserve"> empresa </w:t>
      </w:r>
      <w:r w:rsidR="00297278" w:rsidRPr="00F37CD5">
        <w:rPr>
          <w:rFonts w:ascii="Goudy Old Style" w:hAnsi="Goudy Old Style"/>
          <w:i/>
        </w:rPr>
        <w:t>Municipal</w:t>
      </w:r>
      <w:r w:rsidRPr="00F37CD5">
        <w:rPr>
          <w:rFonts w:ascii="Goudy Old Style" w:hAnsi="Goudy Old Style"/>
          <w:i/>
        </w:rPr>
        <w:t xml:space="preserve"> será la encargada </w:t>
      </w:r>
      <w:r w:rsidRPr="00F37CD5">
        <w:rPr>
          <w:rFonts w:ascii="Goudy Old Style" w:hAnsi="Goudy Old Style"/>
          <w:b/>
          <w:i/>
        </w:rPr>
        <w:t>de implementar, administrar y controlar el Sistema de Estacionamiento, Rotativo</w:t>
      </w:r>
      <w:r w:rsidR="00E01611" w:rsidRPr="00F37CD5">
        <w:rPr>
          <w:rFonts w:ascii="Goudy Old Style" w:hAnsi="Goudy Old Style"/>
          <w:b/>
          <w:i/>
        </w:rPr>
        <w:t>, Regulado y Tarifado</w:t>
      </w:r>
      <w:r w:rsidRPr="00F37CD5">
        <w:rPr>
          <w:rFonts w:ascii="Goudy Old Style" w:hAnsi="Goudy Old Style"/>
          <w:b/>
          <w:i/>
        </w:rPr>
        <w:t xml:space="preserve"> dentro de los límites territoriales del Cantón </w:t>
      </w:r>
      <w:r w:rsidR="0094049E" w:rsidRPr="00F37CD5">
        <w:rPr>
          <w:rFonts w:ascii="Goudy Old Style" w:hAnsi="Goudy Old Style"/>
          <w:b/>
          <w:i/>
        </w:rPr>
        <w:t>M</w:t>
      </w:r>
      <w:r w:rsidR="00B97B7F" w:rsidRPr="00F37CD5">
        <w:rPr>
          <w:rFonts w:ascii="Goudy Old Style" w:hAnsi="Goudy Old Style"/>
          <w:b/>
          <w:i/>
        </w:rPr>
        <w:t>ejía</w:t>
      </w:r>
      <w:r w:rsidRPr="00F37CD5">
        <w:rPr>
          <w:rFonts w:ascii="Goudy Old Style" w:hAnsi="Goudy Old Style"/>
          <w:i/>
        </w:rPr>
        <w:t>, para cuyo fin contratará, bajo su responsabilidad, el personal administrativo y operativo necesarios y dispondrá de un equipo de inspectores</w:t>
      </w:r>
      <w:r w:rsidR="00615555" w:rsidRPr="00F37CD5">
        <w:rPr>
          <w:rFonts w:ascii="Goudy Old Style" w:hAnsi="Goudy Old Style"/>
          <w:i/>
        </w:rPr>
        <w:t>,</w:t>
      </w:r>
      <w:r w:rsidRPr="00F37CD5">
        <w:rPr>
          <w:rFonts w:ascii="Goudy Old Style" w:hAnsi="Goudy Old Style"/>
          <w:i/>
        </w:rPr>
        <w:t xml:space="preserve"> controladores y supervisores, quienes cumplirán su función en las calles dentro de la zona regulada y áreas asignadas.</w:t>
      </w:r>
      <w:r w:rsidR="00F51D0E" w:rsidRPr="00F37CD5">
        <w:rPr>
          <w:rFonts w:ascii="Goudy Old Style" w:hAnsi="Goudy Old Style"/>
          <w:i/>
        </w:rPr>
        <w:t xml:space="preserve"> El Municipio de</w:t>
      </w:r>
      <w:r w:rsidR="00B97B7F" w:rsidRPr="00F37CD5">
        <w:rPr>
          <w:rFonts w:ascii="Goudy Old Style" w:hAnsi="Goudy Old Style"/>
          <w:i/>
        </w:rPr>
        <w:t>l</w:t>
      </w:r>
      <w:r w:rsidR="00F51D0E" w:rsidRPr="00F37CD5">
        <w:rPr>
          <w:rFonts w:ascii="Goudy Old Style" w:hAnsi="Goudy Old Style"/>
          <w:i/>
        </w:rPr>
        <w:t xml:space="preserve"> </w:t>
      </w:r>
      <w:r w:rsidR="00B97B7F" w:rsidRPr="00F37CD5">
        <w:rPr>
          <w:rFonts w:ascii="Goudy Old Style" w:hAnsi="Goudy Old Style"/>
          <w:i/>
        </w:rPr>
        <w:t>cantón Mejía</w:t>
      </w:r>
      <w:r w:rsidR="00F51D0E" w:rsidRPr="00F37CD5">
        <w:rPr>
          <w:rFonts w:ascii="Goudy Old Style" w:hAnsi="Goudy Old Style"/>
          <w:i/>
        </w:rPr>
        <w:t xml:space="preserve"> delega la operación, administración y </w:t>
      </w:r>
      <w:r w:rsidR="0026108E" w:rsidRPr="00F37CD5">
        <w:rPr>
          <w:rFonts w:ascii="Goudy Old Style" w:hAnsi="Goudy Old Style"/>
          <w:i/>
        </w:rPr>
        <w:t>gestión del S</w:t>
      </w:r>
      <w:r w:rsidR="00B97B7F" w:rsidRPr="00F37CD5">
        <w:rPr>
          <w:rFonts w:ascii="Goudy Old Style" w:hAnsi="Goudy Old Style"/>
          <w:i/>
        </w:rPr>
        <w:t>ISERME</w:t>
      </w:r>
      <w:r w:rsidR="0026108E" w:rsidRPr="00F37CD5">
        <w:rPr>
          <w:rFonts w:ascii="Goudy Old Style" w:hAnsi="Goudy Old Style"/>
          <w:i/>
        </w:rPr>
        <w:t>.</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Organización.-</w:t>
      </w:r>
      <w:r w:rsidRPr="00F37CD5">
        <w:rPr>
          <w:rFonts w:ascii="Goudy Old Style" w:hAnsi="Goudy Old Style"/>
          <w:i/>
        </w:rPr>
        <w:t xml:space="preserve"> Corresponde a la empresa </w:t>
      </w:r>
      <w:r w:rsidR="00B97B7F" w:rsidRPr="00F37CD5">
        <w:rPr>
          <w:rFonts w:ascii="Goudy Old Style" w:hAnsi="Goudy Old Style"/>
          <w:i/>
        </w:rPr>
        <w:t xml:space="preserve"> pública </w:t>
      </w:r>
      <w:r w:rsidR="00E01611" w:rsidRPr="00F37CD5">
        <w:rPr>
          <w:rFonts w:ascii="Goudy Old Style" w:hAnsi="Goudy Old Style"/>
          <w:i/>
        </w:rPr>
        <w:t>Municipal</w:t>
      </w:r>
      <w:r w:rsidRPr="00F37CD5">
        <w:rPr>
          <w:rFonts w:ascii="Goudy Old Style" w:hAnsi="Goudy Old Style"/>
          <w:i/>
        </w:rPr>
        <w:t xml:space="preserve">, </w:t>
      </w:r>
      <w:r w:rsidRPr="00F37CD5">
        <w:rPr>
          <w:rFonts w:ascii="Goudy Old Style" w:hAnsi="Goudy Old Style"/>
          <w:b/>
          <w:i/>
        </w:rPr>
        <w:t>determinar los parámetros técnicos, administrativos, financieros y de comercialización</w:t>
      </w:r>
      <w:r w:rsidRPr="00F37CD5">
        <w:rPr>
          <w:rFonts w:ascii="Goudy Old Style" w:hAnsi="Goudy Old Style"/>
          <w:i/>
        </w:rPr>
        <w:t xml:space="preserve"> del sistema, así como los de organización, operación y control, y </w:t>
      </w:r>
      <w:r w:rsidRPr="00F37CD5">
        <w:rPr>
          <w:rFonts w:ascii="Goudy Old Style" w:hAnsi="Goudy Old Style"/>
          <w:b/>
          <w:i/>
        </w:rPr>
        <w:t>aprobar los reglamentos, manuales e instructivos</w:t>
      </w:r>
      <w:r w:rsidRPr="00F37CD5">
        <w:rPr>
          <w:rFonts w:ascii="Goudy Old Style" w:hAnsi="Goudy Old Style"/>
          <w:i/>
        </w:rPr>
        <w:t xml:space="preserve"> necesarios para la correcta gestión del mismo.</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Control.-</w:t>
      </w:r>
      <w:r w:rsidRPr="00F37CD5">
        <w:rPr>
          <w:rFonts w:ascii="Goudy Old Style" w:hAnsi="Goudy Old Style"/>
          <w:i/>
        </w:rPr>
        <w:t xml:space="preserve"> El control del uso y aprovechamiento adecuado de las plazas d</w:t>
      </w:r>
      <w:r w:rsidR="00E01611" w:rsidRPr="00F37CD5">
        <w:rPr>
          <w:rFonts w:ascii="Goudy Old Style" w:hAnsi="Goudy Old Style"/>
          <w:i/>
        </w:rPr>
        <w:t>e estacionamiento</w:t>
      </w:r>
      <w:r w:rsidRPr="00F37CD5">
        <w:rPr>
          <w:rFonts w:ascii="Goudy Old Style" w:hAnsi="Goudy Old Style"/>
          <w:i/>
        </w:rPr>
        <w:t>, determinados dentro de la zona regulada, así como del correcto pago de las tasas, multas y demás valores respectivos, serán de responsabil</w:t>
      </w:r>
      <w:r w:rsidR="00E01611" w:rsidRPr="00F37CD5">
        <w:rPr>
          <w:rFonts w:ascii="Goudy Old Style" w:hAnsi="Goudy Old Style"/>
          <w:i/>
        </w:rPr>
        <w:t xml:space="preserve">idad de la empresa </w:t>
      </w:r>
      <w:r w:rsidR="00B97B7F" w:rsidRPr="00F37CD5">
        <w:rPr>
          <w:rFonts w:ascii="Goudy Old Style" w:hAnsi="Goudy Old Style"/>
          <w:i/>
        </w:rPr>
        <w:t xml:space="preserve">pública </w:t>
      </w:r>
      <w:r w:rsidR="00297278" w:rsidRPr="00F37CD5">
        <w:rPr>
          <w:rFonts w:ascii="Goudy Old Style" w:hAnsi="Goudy Old Style"/>
          <w:i/>
        </w:rPr>
        <w:t>Municipal</w:t>
      </w:r>
      <w:r w:rsidRPr="00F37CD5">
        <w:rPr>
          <w:rFonts w:ascii="Goudy Old Style" w:hAnsi="Goudy Old Style"/>
          <w:i/>
        </w:rPr>
        <w:t>, el mismo que lo ejercerá a través de su personal administrativo, controladores</w:t>
      </w:r>
      <w:r w:rsidR="00615555" w:rsidRPr="00F37CD5">
        <w:rPr>
          <w:rFonts w:ascii="Goudy Old Style" w:hAnsi="Goudy Old Style"/>
          <w:i/>
        </w:rPr>
        <w:t>,</w:t>
      </w:r>
      <w:r w:rsidRPr="00F37CD5">
        <w:rPr>
          <w:rFonts w:ascii="Goudy Old Style" w:hAnsi="Goudy Old Style"/>
          <w:i/>
        </w:rPr>
        <w:t xml:space="preserve"> inspectores y supervisores, debidamente entrenados e identificados.</w:t>
      </w:r>
    </w:p>
    <w:p w:rsidR="00E7690E" w:rsidRPr="00F37CD5" w:rsidRDefault="00E7690E" w:rsidP="00E7690E">
      <w:pPr>
        <w:ind w:left="540"/>
        <w:jc w:val="both"/>
        <w:rPr>
          <w:rFonts w:ascii="Goudy Old Style" w:hAnsi="Goudy Old Style"/>
          <w:i/>
        </w:rPr>
      </w:pPr>
    </w:p>
    <w:p w:rsidR="00E7690E" w:rsidRPr="00F37CD5" w:rsidRDefault="00E7690E" w:rsidP="00EA12C9">
      <w:pPr>
        <w:jc w:val="both"/>
        <w:rPr>
          <w:rFonts w:ascii="Goudy Old Style" w:hAnsi="Goudy Old Style"/>
          <w:i/>
        </w:rPr>
      </w:pPr>
      <w:r w:rsidRPr="00F37CD5">
        <w:rPr>
          <w:rFonts w:ascii="Goudy Old Style" w:hAnsi="Goudy Old Style"/>
          <w:i/>
        </w:rPr>
        <w:t>Los controladores</w:t>
      </w:r>
      <w:r w:rsidR="00615555" w:rsidRPr="00F37CD5">
        <w:rPr>
          <w:rFonts w:ascii="Goudy Old Style" w:hAnsi="Goudy Old Style"/>
          <w:i/>
        </w:rPr>
        <w:t>,</w:t>
      </w:r>
      <w:r w:rsidRPr="00F37CD5">
        <w:rPr>
          <w:rFonts w:ascii="Goudy Old Style" w:hAnsi="Goudy Old Style"/>
          <w:i/>
        </w:rPr>
        <w:t xml:space="preserve"> inspectores </w:t>
      </w:r>
      <w:r w:rsidR="00615555" w:rsidRPr="00F37CD5">
        <w:rPr>
          <w:rFonts w:ascii="Goudy Old Style" w:hAnsi="Goudy Old Style"/>
          <w:i/>
        </w:rPr>
        <w:t xml:space="preserve">y supervisores </w:t>
      </w:r>
      <w:r w:rsidRPr="00F37CD5">
        <w:rPr>
          <w:rFonts w:ascii="Goudy Old Style" w:hAnsi="Goudy Old Style"/>
          <w:i/>
        </w:rPr>
        <w:t xml:space="preserve">serán quienes verificarán, en sus respectivas zonas, que se cumplan con los tiempos de estacionamiento marcados en las tarjetas prepago o en las autorizaciones respectivas y </w:t>
      </w:r>
      <w:r w:rsidR="00615555" w:rsidRPr="00F37CD5">
        <w:rPr>
          <w:rFonts w:ascii="Goudy Old Style" w:hAnsi="Goudy Old Style"/>
          <w:i/>
        </w:rPr>
        <w:t xml:space="preserve">además </w:t>
      </w:r>
      <w:r w:rsidRPr="00F37CD5">
        <w:rPr>
          <w:rFonts w:ascii="Goudy Old Style" w:hAnsi="Goudy Old Style"/>
          <w:i/>
        </w:rPr>
        <w:t>los supervisores controlar</w:t>
      </w:r>
      <w:r w:rsidR="00615555" w:rsidRPr="00F37CD5">
        <w:rPr>
          <w:rFonts w:ascii="Goudy Old Style" w:hAnsi="Goudy Old Style"/>
          <w:i/>
        </w:rPr>
        <w:t>á</w:t>
      </w:r>
      <w:r w:rsidRPr="00F37CD5">
        <w:rPr>
          <w:rFonts w:ascii="Goudy Old Style" w:hAnsi="Goudy Old Style"/>
          <w:i/>
        </w:rPr>
        <w:t>n que los inspectores cumplan con las funciones asignadas y normas de la presente ordenanza.</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Facultad controladora.</w:t>
      </w:r>
      <w:r w:rsidRPr="00F37CD5">
        <w:rPr>
          <w:rFonts w:ascii="Goudy Old Style" w:hAnsi="Goudy Old Style"/>
          <w:i/>
        </w:rPr>
        <w:t>- Los controladores</w:t>
      </w:r>
      <w:r w:rsidR="007A1EBC" w:rsidRPr="00F37CD5">
        <w:rPr>
          <w:rFonts w:ascii="Goudy Old Style" w:hAnsi="Goudy Old Style"/>
          <w:i/>
        </w:rPr>
        <w:t>,</w:t>
      </w:r>
      <w:r w:rsidRPr="00F37CD5">
        <w:rPr>
          <w:rFonts w:ascii="Goudy Old Style" w:hAnsi="Goudy Old Style"/>
          <w:i/>
        </w:rPr>
        <w:t xml:space="preserve"> inspectores y supervisores </w:t>
      </w:r>
      <w:r w:rsidR="008D3A62" w:rsidRPr="00F37CD5">
        <w:rPr>
          <w:rFonts w:ascii="Goudy Old Style" w:hAnsi="Goudy Old Style"/>
          <w:i/>
        </w:rPr>
        <w:t xml:space="preserve">acreditados por la </w:t>
      </w:r>
      <w:r w:rsidR="00AB4281" w:rsidRPr="00F37CD5">
        <w:rPr>
          <w:rFonts w:ascii="Goudy Old Style" w:hAnsi="Goudy Old Style"/>
          <w:i/>
        </w:rPr>
        <w:t xml:space="preserve">empresa </w:t>
      </w:r>
      <w:r w:rsidR="00B97B7F" w:rsidRPr="00F37CD5">
        <w:rPr>
          <w:rFonts w:ascii="Goudy Old Style" w:hAnsi="Goudy Old Style"/>
          <w:i/>
        </w:rPr>
        <w:t xml:space="preserve">pública </w:t>
      </w:r>
      <w:r w:rsidR="008D3A62" w:rsidRPr="00F37CD5">
        <w:rPr>
          <w:rFonts w:ascii="Goudy Old Style" w:hAnsi="Goudy Old Style"/>
          <w:i/>
        </w:rPr>
        <w:t>municipal</w:t>
      </w:r>
      <w:r w:rsidR="00FB5A72" w:rsidRPr="00F37CD5">
        <w:rPr>
          <w:rFonts w:ascii="Goudy Old Style" w:hAnsi="Goudy Old Style"/>
          <w:i/>
        </w:rPr>
        <w:t xml:space="preserve"> </w:t>
      </w:r>
      <w:r w:rsidR="009A4F6A" w:rsidRPr="00F37CD5">
        <w:rPr>
          <w:rFonts w:ascii="Goudy Old Style" w:hAnsi="Goudy Old Style"/>
          <w:i/>
        </w:rPr>
        <w:t>SISERME-EP</w:t>
      </w:r>
      <w:r w:rsidR="00FB5A72" w:rsidRPr="00F37CD5">
        <w:rPr>
          <w:rFonts w:ascii="Goudy Old Style" w:hAnsi="Goudy Old Style"/>
          <w:i/>
        </w:rPr>
        <w:t xml:space="preserve"> </w:t>
      </w:r>
      <w:r w:rsidR="008D3A62" w:rsidRPr="00F37CD5">
        <w:rPr>
          <w:rFonts w:ascii="Goudy Old Style" w:hAnsi="Goudy Old Style"/>
          <w:i/>
        </w:rPr>
        <w:t xml:space="preserve">y serán </w:t>
      </w:r>
      <w:r w:rsidR="00F575E1" w:rsidRPr="00F37CD5">
        <w:rPr>
          <w:rFonts w:ascii="Goudy Old Style" w:hAnsi="Goudy Old Style"/>
          <w:i/>
        </w:rPr>
        <w:t xml:space="preserve">los únicos autorizados por esta institución e investidos de la autoridad necesaria para </w:t>
      </w:r>
      <w:r w:rsidRPr="00F37CD5">
        <w:rPr>
          <w:rFonts w:ascii="Goudy Old Style" w:hAnsi="Goudy Old Style"/>
          <w:i/>
        </w:rPr>
        <w:t xml:space="preserve">hacer cumplir las normas establecidas en la presente ordenanza, así como para ejercer las acciones de inmovilización y disposición de traslado previstas en la </w:t>
      </w:r>
      <w:r w:rsidRPr="00F37CD5">
        <w:rPr>
          <w:rFonts w:ascii="Goudy Old Style" w:hAnsi="Goudy Old Style"/>
          <w:i/>
        </w:rPr>
        <w:lastRenderedPageBreak/>
        <w:t xml:space="preserve">misma. </w:t>
      </w:r>
      <w:r w:rsidRPr="00F37CD5">
        <w:rPr>
          <w:rFonts w:ascii="Goudy Old Style" w:hAnsi="Goudy Old Style"/>
          <w:b/>
          <w:i/>
        </w:rPr>
        <w:t>En el cumplimiento de sus funciones contarán con el respaldo de la administración municipal</w:t>
      </w:r>
      <w:r w:rsidRPr="00F37CD5">
        <w:rPr>
          <w:rFonts w:ascii="Goudy Old Style" w:hAnsi="Goudy Old Style"/>
          <w:i/>
        </w:rPr>
        <w:t>.</w:t>
      </w:r>
    </w:p>
    <w:p w:rsidR="00CF2853" w:rsidRPr="00F37CD5" w:rsidRDefault="00CF2853" w:rsidP="00E7690E">
      <w:pPr>
        <w:ind w:left="540"/>
        <w:jc w:val="both"/>
        <w:rPr>
          <w:rFonts w:ascii="Goudy Old Style" w:hAnsi="Goudy Old Style"/>
          <w:b/>
          <w:i/>
          <w:sz w:val="20"/>
          <w:szCs w:val="20"/>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Seguro.- </w:t>
      </w:r>
      <w:r w:rsidRPr="00F37CD5">
        <w:rPr>
          <w:rFonts w:ascii="Goudy Old Style" w:hAnsi="Goudy Old Style"/>
          <w:i/>
        </w:rPr>
        <w:t xml:space="preserve">La empresa </w:t>
      </w:r>
      <w:r w:rsidR="00E01611" w:rsidRPr="00F37CD5">
        <w:rPr>
          <w:rFonts w:ascii="Goudy Old Style" w:hAnsi="Goudy Old Style"/>
          <w:i/>
        </w:rPr>
        <w:t>Municipal</w:t>
      </w:r>
      <w:r w:rsidRPr="00F37CD5">
        <w:rPr>
          <w:rFonts w:ascii="Goudy Old Style" w:hAnsi="Goudy Old Style"/>
          <w:i/>
        </w:rPr>
        <w:t xml:space="preserve"> contratará y mantendrá vigente un seguro por daño o sustracción de partes o piezas para todo vehículo que haya sido objeto de traslado y custodia, en aplicación de las disposiciones de la presente ordenanza; el mismo cubrirá los siniestros producidos desde el momento en que el vehículo es trasladado desde la plaza de estacionamiento hasta el instante en que es retirado del patio de custodia.</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Límite de responsabilidad.</w:t>
      </w:r>
      <w:r w:rsidRPr="00F37CD5">
        <w:rPr>
          <w:rFonts w:ascii="Goudy Old Style" w:hAnsi="Goudy Old Style"/>
          <w:i/>
        </w:rPr>
        <w:t xml:space="preserve">- El </w:t>
      </w:r>
      <w:r w:rsidR="005974C5" w:rsidRPr="00F37CD5">
        <w:rPr>
          <w:rFonts w:ascii="Goudy Old Style" w:hAnsi="Goudy Old Style"/>
          <w:i/>
        </w:rPr>
        <w:t xml:space="preserve">GAD </w:t>
      </w:r>
      <w:r w:rsidRPr="00F37CD5">
        <w:rPr>
          <w:rFonts w:ascii="Goudy Old Style" w:hAnsi="Goudy Old Style"/>
          <w:i/>
        </w:rPr>
        <w:t>Mun</w:t>
      </w:r>
      <w:r w:rsidR="005974C5" w:rsidRPr="00F37CD5">
        <w:rPr>
          <w:rFonts w:ascii="Goudy Old Style" w:hAnsi="Goudy Old Style"/>
          <w:i/>
        </w:rPr>
        <w:t>icipal</w:t>
      </w:r>
      <w:r w:rsidRPr="00F37CD5">
        <w:rPr>
          <w:rFonts w:ascii="Goudy Old Style" w:hAnsi="Goudy Old Style"/>
          <w:i/>
        </w:rPr>
        <w:t xml:space="preserve"> de</w:t>
      </w:r>
      <w:r w:rsidR="005974C5" w:rsidRPr="00F37CD5">
        <w:rPr>
          <w:rFonts w:ascii="Goudy Old Style" w:hAnsi="Goudy Old Style"/>
          <w:i/>
        </w:rPr>
        <w:t>l cantón</w:t>
      </w:r>
      <w:r w:rsidRPr="00F37CD5">
        <w:rPr>
          <w:rFonts w:ascii="Goudy Old Style" w:hAnsi="Goudy Old Style"/>
          <w:i/>
        </w:rPr>
        <w:t xml:space="preserve"> </w:t>
      </w:r>
      <w:r w:rsidR="005974C5" w:rsidRPr="00F37CD5">
        <w:rPr>
          <w:rFonts w:ascii="Goudy Old Style" w:hAnsi="Goudy Old Style"/>
          <w:i/>
        </w:rPr>
        <w:t>Mejía</w:t>
      </w:r>
      <w:r w:rsidR="00E01611" w:rsidRPr="00F37CD5">
        <w:rPr>
          <w:rFonts w:ascii="Goudy Old Style" w:hAnsi="Goudy Old Style"/>
          <w:i/>
        </w:rPr>
        <w:t>, la empresa Municipal administradora del sistema</w:t>
      </w:r>
      <w:r w:rsidR="00FB5A72" w:rsidRPr="00F37CD5">
        <w:rPr>
          <w:rFonts w:ascii="Goudy Old Style" w:hAnsi="Goudy Old Style"/>
          <w:i/>
        </w:rPr>
        <w:t xml:space="preserve"> </w:t>
      </w:r>
      <w:r w:rsidR="009A4F6A" w:rsidRPr="00F37CD5">
        <w:rPr>
          <w:rFonts w:ascii="Goudy Old Style" w:hAnsi="Goudy Old Style"/>
          <w:i/>
        </w:rPr>
        <w:t>SISERME-EP</w:t>
      </w:r>
      <w:r w:rsidRPr="00F37CD5">
        <w:rPr>
          <w:rFonts w:ascii="Goudy Old Style" w:hAnsi="Goudy Old Style"/>
          <w:i/>
        </w:rPr>
        <w:t xml:space="preserve">, así como el personal </w:t>
      </w:r>
      <w:r w:rsidR="00FB5A72" w:rsidRPr="00F37CD5">
        <w:rPr>
          <w:rFonts w:ascii="Goudy Old Style" w:hAnsi="Goudy Old Style"/>
          <w:i/>
        </w:rPr>
        <w:t>operativo constituido por</w:t>
      </w:r>
      <w:r w:rsidRPr="00F37CD5">
        <w:rPr>
          <w:rFonts w:ascii="Goudy Old Style" w:hAnsi="Goudy Old Style"/>
          <w:i/>
        </w:rPr>
        <w:t xml:space="preserve"> inspectores</w:t>
      </w:r>
      <w:r w:rsidR="007A1EBC" w:rsidRPr="00F37CD5">
        <w:rPr>
          <w:rFonts w:ascii="Goudy Old Style" w:hAnsi="Goudy Old Style"/>
          <w:i/>
        </w:rPr>
        <w:t>,</w:t>
      </w:r>
      <w:r w:rsidRPr="00F37CD5">
        <w:rPr>
          <w:rFonts w:ascii="Goudy Old Style" w:hAnsi="Goudy Old Style"/>
          <w:i/>
        </w:rPr>
        <w:t xml:space="preserve"> controladores y supervisores </w:t>
      </w:r>
      <w:r w:rsidR="00536F0F" w:rsidRPr="00F37CD5">
        <w:rPr>
          <w:rFonts w:ascii="Goudy Old Style" w:hAnsi="Goudy Old Style"/>
          <w:i/>
        </w:rPr>
        <w:t>de</w:t>
      </w:r>
      <w:r w:rsidRPr="00F37CD5">
        <w:rPr>
          <w:rFonts w:ascii="Goudy Old Style" w:hAnsi="Goudy Old Style"/>
          <w:i/>
        </w:rPr>
        <w:t xml:space="preserve"> ésta, no serán responsables en caso de robo de un vehículo o de sus partes, daños a los mismos o pérdidas de piezas u objetos dejados en su interior, mientras estén haciendo uso de la vía pública urbana dentro de la zona regulada y durante el tiempo de su permanencia.</w:t>
      </w:r>
    </w:p>
    <w:p w:rsidR="00E7690E" w:rsidRPr="00F37CD5" w:rsidRDefault="00E7690E" w:rsidP="00E7690E">
      <w:pPr>
        <w:ind w:left="540"/>
        <w:jc w:val="both"/>
        <w:rPr>
          <w:rFonts w:ascii="Goudy Old Style" w:hAnsi="Goudy Old Style"/>
          <w:i/>
        </w:rPr>
      </w:pPr>
    </w:p>
    <w:p w:rsidR="00E7690E" w:rsidRPr="00F37CD5" w:rsidRDefault="00E7690E" w:rsidP="00912810">
      <w:pPr>
        <w:jc w:val="both"/>
        <w:rPr>
          <w:rFonts w:ascii="Goudy Old Style" w:hAnsi="Goudy Old Style"/>
          <w:i/>
        </w:rPr>
      </w:pPr>
      <w:r w:rsidRPr="00F37CD5">
        <w:rPr>
          <w:rFonts w:ascii="Goudy Old Style" w:hAnsi="Goudy Old Style"/>
          <w:i/>
        </w:rPr>
        <w:t>La empresa administradora del sistema instruirá y preparará a su personal para que ejerzan funciones de vigilancia y acción disuasiva dentro de la zona regulada, de tal forma de evitar posibles actos delictivos en contra de los vehículos estacionados y mobiliario público del sistema.</w:t>
      </w:r>
    </w:p>
    <w:p w:rsidR="00E7690E" w:rsidRPr="00F37CD5" w:rsidRDefault="00E7690E" w:rsidP="00E7690E">
      <w:pPr>
        <w:ind w:left="540"/>
        <w:jc w:val="both"/>
        <w:rPr>
          <w:rFonts w:ascii="Goudy Old Style" w:hAnsi="Goudy Old Style"/>
          <w:i/>
        </w:rPr>
      </w:pPr>
    </w:p>
    <w:p w:rsidR="00E7690E" w:rsidRPr="00F37CD5" w:rsidRDefault="00E7690E" w:rsidP="00E7690E">
      <w:pPr>
        <w:ind w:left="540"/>
        <w:jc w:val="center"/>
        <w:rPr>
          <w:rFonts w:ascii="Goudy Old Style" w:hAnsi="Goudy Old Style"/>
          <w:b/>
          <w:i/>
        </w:rPr>
      </w:pPr>
      <w:r w:rsidRPr="00F37CD5">
        <w:rPr>
          <w:rFonts w:ascii="Goudy Old Style" w:hAnsi="Goudy Old Style"/>
          <w:b/>
          <w:i/>
        </w:rPr>
        <w:t>CAPITULO II</w:t>
      </w:r>
    </w:p>
    <w:p w:rsidR="00E7690E" w:rsidRPr="00F37CD5" w:rsidRDefault="00E7690E" w:rsidP="00E7690E">
      <w:pPr>
        <w:ind w:left="540"/>
        <w:jc w:val="center"/>
        <w:rPr>
          <w:rFonts w:ascii="Goudy Old Style" w:hAnsi="Goudy Old Style"/>
          <w:b/>
          <w:i/>
        </w:rPr>
      </w:pPr>
    </w:p>
    <w:p w:rsidR="00E7690E" w:rsidRPr="00F37CD5" w:rsidRDefault="00E7690E" w:rsidP="00E7690E">
      <w:pPr>
        <w:ind w:left="540"/>
        <w:jc w:val="center"/>
        <w:rPr>
          <w:rFonts w:ascii="Goudy Old Style" w:hAnsi="Goudy Old Style"/>
          <w:b/>
          <w:i/>
        </w:rPr>
      </w:pPr>
      <w:r w:rsidRPr="00F37CD5">
        <w:rPr>
          <w:rFonts w:ascii="Goudy Old Style" w:hAnsi="Goudy Old Style"/>
          <w:b/>
          <w:i/>
        </w:rPr>
        <w:t>DE LAS TARIFAS, DE LA UTILIZACION DEL ESPACIO EN LA VIA PÚBLICA Y DE LA SEÑALIZACIÓN</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Tarifas.-</w:t>
      </w:r>
      <w:r w:rsidR="00FB5A72" w:rsidRPr="00F37CD5">
        <w:rPr>
          <w:rFonts w:ascii="Goudy Old Style" w:hAnsi="Goudy Old Style"/>
          <w:i/>
        </w:rPr>
        <w:t xml:space="preserve"> Las tarifas, </w:t>
      </w:r>
      <w:r w:rsidRPr="00F37CD5">
        <w:rPr>
          <w:rFonts w:ascii="Goudy Old Style" w:hAnsi="Goudy Old Style"/>
          <w:i/>
        </w:rPr>
        <w:t>tasa</w:t>
      </w:r>
      <w:r w:rsidR="00FB5A72" w:rsidRPr="00F37CD5">
        <w:rPr>
          <w:rFonts w:ascii="Goudy Old Style" w:hAnsi="Goudy Old Style"/>
          <w:i/>
        </w:rPr>
        <w:t xml:space="preserve">s </w:t>
      </w:r>
      <w:r w:rsidR="00AB4281" w:rsidRPr="00F37CD5">
        <w:rPr>
          <w:rFonts w:ascii="Goudy Old Style" w:hAnsi="Goudy Old Style"/>
          <w:i/>
        </w:rPr>
        <w:t xml:space="preserve">de uso del espacio </w:t>
      </w:r>
      <w:r w:rsidR="009923BC" w:rsidRPr="00F37CD5">
        <w:rPr>
          <w:rFonts w:ascii="Goudy Old Style" w:hAnsi="Goudy Old Style"/>
          <w:i/>
        </w:rPr>
        <w:t>público</w:t>
      </w:r>
      <w:r w:rsidR="00FB5A72" w:rsidRPr="00F37CD5">
        <w:rPr>
          <w:rFonts w:ascii="Goudy Old Style" w:hAnsi="Goudy Old Style"/>
          <w:i/>
        </w:rPr>
        <w:t xml:space="preserve"> y multas a esta ordenanza</w:t>
      </w:r>
      <w:r w:rsidRPr="00F37CD5">
        <w:rPr>
          <w:rFonts w:ascii="Goudy Old Style" w:hAnsi="Goudy Old Style"/>
          <w:i/>
        </w:rPr>
        <w:t>, establecidas por la presente, p</w:t>
      </w:r>
      <w:r w:rsidR="00FB5A72" w:rsidRPr="00F37CD5">
        <w:rPr>
          <w:rFonts w:ascii="Goudy Old Style" w:hAnsi="Goudy Old Style"/>
          <w:i/>
        </w:rPr>
        <w:t>ara</w:t>
      </w:r>
      <w:r w:rsidRPr="00F37CD5">
        <w:rPr>
          <w:rFonts w:ascii="Goudy Old Style" w:hAnsi="Goudy Old Style"/>
          <w:i/>
        </w:rPr>
        <w:t xml:space="preserve"> la utilización privativa y aprovechamiento, temporal o permanente, del espacio público vial como plaza de estacionamiento, debidamente demarcadas y señalizadas, dentro de la zona regulada y durante la franja horaria determinada, están fijadas conforme a estudios técnicos y en función del tiempo de ocupación, área y ubicación del espacio público </w:t>
      </w:r>
      <w:r w:rsidR="009923BC" w:rsidRPr="00F37CD5">
        <w:rPr>
          <w:rFonts w:ascii="Goudy Old Style" w:hAnsi="Goudy Old Style"/>
          <w:i/>
        </w:rPr>
        <w:t>a</w:t>
      </w:r>
      <w:r w:rsidRPr="00F37CD5">
        <w:rPr>
          <w:rFonts w:ascii="Goudy Old Style" w:hAnsi="Goudy Old Style"/>
          <w:i/>
        </w:rPr>
        <w:t xml:space="preserve"> ser ocupado o reservado, y son las siguientes:</w:t>
      </w:r>
    </w:p>
    <w:p w:rsidR="00E7690E" w:rsidRPr="00F37CD5" w:rsidRDefault="00E7690E" w:rsidP="00E7690E">
      <w:pPr>
        <w:ind w:left="540"/>
        <w:jc w:val="both"/>
        <w:rPr>
          <w:rFonts w:ascii="Goudy Old Style" w:hAnsi="Goudy Old Style"/>
          <w:b/>
          <w:i/>
        </w:rPr>
      </w:pPr>
    </w:p>
    <w:p w:rsidR="00E7690E" w:rsidRPr="00F37CD5" w:rsidRDefault="00E7690E" w:rsidP="00282BC3">
      <w:pPr>
        <w:jc w:val="both"/>
        <w:rPr>
          <w:rFonts w:ascii="Goudy Old Style" w:hAnsi="Goudy Old Style"/>
          <w:i/>
        </w:rPr>
      </w:pPr>
      <w:r w:rsidRPr="00F37CD5">
        <w:rPr>
          <w:rFonts w:ascii="Goudy Old Style" w:hAnsi="Goudy Old Style"/>
          <w:i/>
        </w:rPr>
        <w:t>Para estacionamientos:</w:t>
      </w:r>
    </w:p>
    <w:p w:rsidR="00E7690E" w:rsidRPr="00F37CD5" w:rsidRDefault="00E7690E" w:rsidP="00E7690E">
      <w:pPr>
        <w:ind w:left="540"/>
        <w:jc w:val="both"/>
        <w:rPr>
          <w:rFonts w:ascii="Goudy Old Style" w:hAnsi="Goudy Old Style"/>
          <w:i/>
        </w:rPr>
      </w:pPr>
    </w:p>
    <w:p w:rsidR="00E7690E" w:rsidRPr="00F37CD5" w:rsidRDefault="00E7690E" w:rsidP="00282BC3">
      <w:pPr>
        <w:jc w:val="both"/>
        <w:rPr>
          <w:rFonts w:ascii="Goudy Old Style" w:hAnsi="Goudy Old Style"/>
          <w:i/>
        </w:rPr>
      </w:pPr>
      <w:r w:rsidRPr="00F37CD5">
        <w:rPr>
          <w:rFonts w:ascii="Goudy Old Style" w:hAnsi="Goudy Old Style"/>
          <w:i/>
        </w:rPr>
        <w:t xml:space="preserve">De períodos cortos, por </w:t>
      </w:r>
      <w:r w:rsidR="00AB4281" w:rsidRPr="00F37CD5">
        <w:rPr>
          <w:rFonts w:ascii="Goudy Old Style" w:hAnsi="Goudy Old Style"/>
          <w:i/>
        </w:rPr>
        <w:t xml:space="preserve">cada </w:t>
      </w:r>
      <w:r w:rsidRPr="00F37CD5">
        <w:rPr>
          <w:rFonts w:ascii="Goudy Old Style" w:hAnsi="Goudy Old Style"/>
          <w:i/>
        </w:rPr>
        <w:t>plaza ocupada</w:t>
      </w:r>
      <w:r w:rsidR="00AB4281" w:rsidRPr="00F37CD5">
        <w:rPr>
          <w:rFonts w:ascii="Goudy Old Style" w:hAnsi="Goudy Old Style"/>
          <w:i/>
        </w:rPr>
        <w:t>, con uso de tarjetas prepago por horas</w:t>
      </w:r>
      <w:r w:rsidRPr="00F37CD5">
        <w:rPr>
          <w:rFonts w:ascii="Goudy Old Style" w:hAnsi="Goudy Old Style"/>
          <w:i/>
        </w:rPr>
        <w:t>:</w:t>
      </w:r>
    </w:p>
    <w:p w:rsidR="00536F0F" w:rsidRPr="00F37CD5" w:rsidRDefault="00536F0F" w:rsidP="00536F0F">
      <w:pPr>
        <w:ind w:left="540"/>
        <w:jc w:val="both"/>
        <w:rPr>
          <w:rFonts w:ascii="Goudy Old Style" w:hAnsi="Goudy Old Style"/>
          <w:i/>
          <w:u w:val="single"/>
        </w:rPr>
      </w:pPr>
    </w:p>
    <w:p w:rsidR="00536F0F" w:rsidRPr="00F37CD5" w:rsidRDefault="00536F0F" w:rsidP="00536F0F">
      <w:pPr>
        <w:ind w:left="540"/>
        <w:jc w:val="both"/>
        <w:rPr>
          <w:rFonts w:ascii="Goudy Old Style" w:hAnsi="Goudy Old Style"/>
          <w:b/>
          <w:i/>
          <w:u w:val="single"/>
        </w:rPr>
      </w:pPr>
      <w:r w:rsidRPr="00F37CD5">
        <w:rPr>
          <w:rFonts w:ascii="Goudy Old Style" w:hAnsi="Goudy Old Style"/>
          <w:b/>
          <w:i/>
          <w:u w:val="single"/>
        </w:rPr>
        <w:t>Amarilla:</w:t>
      </w:r>
    </w:p>
    <w:p w:rsidR="00536F0F" w:rsidRPr="00F37CD5" w:rsidRDefault="00AB4281" w:rsidP="00536F0F">
      <w:pPr>
        <w:ind w:left="540"/>
        <w:jc w:val="both"/>
        <w:rPr>
          <w:rFonts w:ascii="Goudy Old Style" w:hAnsi="Goudy Old Style"/>
          <w:i/>
        </w:rPr>
      </w:pPr>
      <w:r w:rsidRPr="00F37CD5">
        <w:rPr>
          <w:rFonts w:ascii="Goudy Old Style" w:hAnsi="Goudy Old Style"/>
          <w:i/>
        </w:rPr>
        <w:t>5</w:t>
      </w:r>
      <w:r w:rsidR="00536F0F" w:rsidRPr="00F37CD5">
        <w:rPr>
          <w:rFonts w:ascii="Goudy Old Style" w:hAnsi="Goudy Old Style"/>
          <w:i/>
        </w:rPr>
        <w:t xml:space="preserve">0 centavos de dólar hasta </w:t>
      </w:r>
      <w:r w:rsidRPr="00F37CD5">
        <w:rPr>
          <w:rFonts w:ascii="Goudy Old Style" w:hAnsi="Goudy Old Style"/>
          <w:i/>
        </w:rPr>
        <w:t xml:space="preserve">por </w:t>
      </w:r>
      <w:r w:rsidR="00536F0F" w:rsidRPr="00F37CD5">
        <w:rPr>
          <w:rFonts w:ascii="Goudy Old Style" w:hAnsi="Goudy Old Style"/>
          <w:i/>
        </w:rPr>
        <w:t xml:space="preserve">dos horas </w:t>
      </w:r>
      <w:r w:rsidRPr="00F37CD5">
        <w:rPr>
          <w:rFonts w:ascii="Goudy Old Style" w:hAnsi="Goudy Old Style"/>
          <w:i/>
        </w:rPr>
        <w:t>(120 minutos) o fracción de ese tiempo</w:t>
      </w:r>
      <w:r w:rsidR="00536F0F" w:rsidRPr="00F37CD5">
        <w:rPr>
          <w:rFonts w:ascii="Goudy Old Style" w:hAnsi="Goudy Old Style"/>
          <w:i/>
        </w:rPr>
        <w:t>.</w:t>
      </w:r>
    </w:p>
    <w:p w:rsidR="00536F0F" w:rsidRPr="00F37CD5" w:rsidRDefault="00AB4281" w:rsidP="00536F0F">
      <w:pPr>
        <w:ind w:left="540"/>
        <w:jc w:val="both"/>
        <w:rPr>
          <w:rFonts w:ascii="Goudy Old Style" w:hAnsi="Goudy Old Style"/>
          <w:i/>
        </w:rPr>
      </w:pPr>
      <w:r w:rsidRPr="00F37CD5">
        <w:rPr>
          <w:rFonts w:ascii="Goudy Old Style" w:hAnsi="Goudy Old Style"/>
          <w:i/>
        </w:rPr>
        <w:t xml:space="preserve">Un </w:t>
      </w:r>
      <w:r w:rsidR="00536F0F" w:rsidRPr="00F37CD5">
        <w:rPr>
          <w:rFonts w:ascii="Goudy Old Style" w:hAnsi="Goudy Old Style"/>
          <w:i/>
        </w:rPr>
        <w:t xml:space="preserve">dólar hasta </w:t>
      </w:r>
      <w:r w:rsidRPr="00F37CD5">
        <w:rPr>
          <w:rFonts w:ascii="Goudy Old Style" w:hAnsi="Goudy Old Style"/>
          <w:i/>
        </w:rPr>
        <w:t xml:space="preserve">por </w:t>
      </w:r>
      <w:r w:rsidR="00536F0F" w:rsidRPr="00F37CD5">
        <w:rPr>
          <w:rFonts w:ascii="Goudy Old Style" w:hAnsi="Goudy Old Style"/>
          <w:i/>
        </w:rPr>
        <w:t xml:space="preserve">cuatro horas </w:t>
      </w:r>
      <w:r w:rsidRPr="00F37CD5">
        <w:rPr>
          <w:rFonts w:ascii="Goudy Old Style" w:hAnsi="Goudy Old Style"/>
          <w:i/>
        </w:rPr>
        <w:t>(240 minutos) o fracción de ese tiempo</w:t>
      </w:r>
      <w:r w:rsidR="00536F0F" w:rsidRPr="00F37CD5">
        <w:rPr>
          <w:rFonts w:ascii="Goudy Old Style" w:hAnsi="Goudy Old Style"/>
          <w:i/>
        </w:rPr>
        <w:t>.</w:t>
      </w:r>
    </w:p>
    <w:p w:rsidR="006C27F9" w:rsidRPr="00F37CD5" w:rsidRDefault="006C27F9" w:rsidP="00E7690E">
      <w:pPr>
        <w:ind w:left="540"/>
        <w:jc w:val="both"/>
        <w:rPr>
          <w:rFonts w:ascii="Goudy Old Style" w:hAnsi="Goudy Old Style"/>
          <w:i/>
          <w:u w:val="single"/>
        </w:rPr>
      </w:pPr>
    </w:p>
    <w:p w:rsidR="00E7690E" w:rsidRPr="00F37CD5" w:rsidRDefault="00E7690E" w:rsidP="00E7690E">
      <w:pPr>
        <w:ind w:left="540"/>
        <w:jc w:val="both"/>
        <w:rPr>
          <w:rFonts w:ascii="Goudy Old Style" w:hAnsi="Goudy Old Style"/>
          <w:b/>
          <w:i/>
          <w:u w:val="single"/>
        </w:rPr>
      </w:pPr>
      <w:r w:rsidRPr="00F37CD5">
        <w:rPr>
          <w:rFonts w:ascii="Goudy Old Style" w:hAnsi="Goudy Old Style"/>
          <w:b/>
          <w:i/>
          <w:u w:val="single"/>
        </w:rPr>
        <w:t>Azul:</w:t>
      </w:r>
    </w:p>
    <w:p w:rsidR="00AB4281" w:rsidRPr="00F37CD5" w:rsidRDefault="00AB4281" w:rsidP="00AB4281">
      <w:pPr>
        <w:ind w:left="540"/>
        <w:jc w:val="both"/>
        <w:rPr>
          <w:rFonts w:ascii="Goudy Old Style" w:hAnsi="Goudy Old Style"/>
          <w:i/>
        </w:rPr>
      </w:pPr>
      <w:r w:rsidRPr="00F37CD5">
        <w:rPr>
          <w:rFonts w:ascii="Goudy Old Style" w:hAnsi="Goudy Old Style"/>
          <w:i/>
        </w:rPr>
        <w:t>50 centavos de dólar hasta por una hora (60 minutos) o fracción de ese tiempo.</w:t>
      </w:r>
    </w:p>
    <w:p w:rsidR="00AB4281" w:rsidRPr="00F37CD5" w:rsidRDefault="00AB4281" w:rsidP="00AB4281">
      <w:pPr>
        <w:ind w:left="540"/>
        <w:jc w:val="both"/>
        <w:rPr>
          <w:rFonts w:ascii="Goudy Old Style" w:hAnsi="Goudy Old Style"/>
          <w:i/>
        </w:rPr>
      </w:pPr>
      <w:r w:rsidRPr="00F37CD5">
        <w:rPr>
          <w:rFonts w:ascii="Goudy Old Style" w:hAnsi="Goudy Old Style"/>
          <w:i/>
        </w:rPr>
        <w:lastRenderedPageBreak/>
        <w:t>Un dólar hasta por dos horas (120 minutos) o fracción de ese tiempo.</w:t>
      </w:r>
    </w:p>
    <w:p w:rsidR="00E7690E" w:rsidRPr="00F37CD5" w:rsidRDefault="00E7690E" w:rsidP="00E7690E">
      <w:pPr>
        <w:ind w:left="540"/>
        <w:jc w:val="both"/>
        <w:rPr>
          <w:rFonts w:ascii="Goudy Old Style" w:hAnsi="Goudy Old Style"/>
          <w:i/>
        </w:rPr>
      </w:pPr>
    </w:p>
    <w:p w:rsidR="00E7690E" w:rsidRPr="00F37CD5" w:rsidRDefault="00E7690E" w:rsidP="00E7690E">
      <w:pPr>
        <w:ind w:left="540"/>
        <w:jc w:val="both"/>
        <w:rPr>
          <w:rFonts w:ascii="Goudy Old Style" w:hAnsi="Goudy Old Style"/>
          <w:b/>
          <w:i/>
          <w:u w:val="single"/>
        </w:rPr>
      </w:pPr>
      <w:r w:rsidRPr="00F37CD5">
        <w:rPr>
          <w:rFonts w:ascii="Goudy Old Style" w:hAnsi="Goudy Old Style"/>
          <w:b/>
          <w:i/>
          <w:u w:val="single"/>
        </w:rPr>
        <w:t>Verde:</w:t>
      </w:r>
    </w:p>
    <w:p w:rsidR="00AB4281" w:rsidRPr="00F37CD5" w:rsidRDefault="00AB4281" w:rsidP="00AB4281">
      <w:pPr>
        <w:ind w:left="540"/>
        <w:jc w:val="both"/>
        <w:rPr>
          <w:rFonts w:ascii="Goudy Old Style" w:hAnsi="Goudy Old Style"/>
          <w:i/>
        </w:rPr>
      </w:pPr>
      <w:r w:rsidRPr="00F37CD5">
        <w:rPr>
          <w:rFonts w:ascii="Goudy Old Style" w:hAnsi="Goudy Old Style"/>
          <w:i/>
        </w:rPr>
        <w:t>50 centavos de dólar hasta por una hora (60 minutos) o fracción de ese tiempo.</w:t>
      </w:r>
    </w:p>
    <w:p w:rsidR="00AF1147" w:rsidRPr="00F37CD5" w:rsidRDefault="00AF1147" w:rsidP="00E7690E">
      <w:pPr>
        <w:ind w:left="540"/>
        <w:jc w:val="both"/>
        <w:rPr>
          <w:rFonts w:ascii="Goudy Old Style" w:hAnsi="Goudy Old Style"/>
          <w:i/>
        </w:rPr>
      </w:pPr>
    </w:p>
    <w:p w:rsidR="00AB4281" w:rsidRPr="00F37CD5" w:rsidRDefault="00AB4281" w:rsidP="00AB4281">
      <w:pPr>
        <w:jc w:val="both"/>
        <w:rPr>
          <w:rFonts w:ascii="Goudy Old Style" w:hAnsi="Goudy Old Style"/>
          <w:i/>
        </w:rPr>
      </w:pPr>
      <w:r w:rsidRPr="00F37CD5">
        <w:rPr>
          <w:rFonts w:ascii="Goudy Old Style" w:hAnsi="Goudy Old Style"/>
          <w:i/>
        </w:rPr>
        <w:t>De períodos cortos, por cada plaza ocupada, siendo suscriptor del sistema y prepagando el tiempo o por consumo mensual:</w:t>
      </w:r>
    </w:p>
    <w:p w:rsidR="00AB4281" w:rsidRPr="00F37CD5" w:rsidRDefault="00AB4281" w:rsidP="00AB4281">
      <w:pPr>
        <w:ind w:left="540"/>
        <w:jc w:val="both"/>
        <w:rPr>
          <w:rFonts w:ascii="Goudy Old Style" w:hAnsi="Goudy Old Style"/>
          <w:i/>
          <w:u w:val="single"/>
        </w:rPr>
      </w:pPr>
    </w:p>
    <w:p w:rsidR="00AB4281" w:rsidRPr="00F37CD5" w:rsidRDefault="00AB4281" w:rsidP="00AB4281">
      <w:pPr>
        <w:ind w:left="540"/>
        <w:jc w:val="both"/>
        <w:rPr>
          <w:rFonts w:ascii="Goudy Old Style" w:hAnsi="Goudy Old Style"/>
          <w:b/>
          <w:i/>
          <w:u w:val="single"/>
        </w:rPr>
      </w:pPr>
      <w:r w:rsidRPr="00F37CD5">
        <w:rPr>
          <w:rFonts w:ascii="Goudy Old Style" w:hAnsi="Goudy Old Style"/>
          <w:b/>
          <w:i/>
          <w:u w:val="single"/>
        </w:rPr>
        <w:t>Amarilla:</w:t>
      </w:r>
    </w:p>
    <w:p w:rsidR="00AB4281" w:rsidRPr="00F37CD5" w:rsidRDefault="00AB4281" w:rsidP="00AB4281">
      <w:pPr>
        <w:ind w:left="540"/>
        <w:jc w:val="both"/>
        <w:rPr>
          <w:rFonts w:ascii="Goudy Old Style" w:hAnsi="Goudy Old Style"/>
          <w:i/>
        </w:rPr>
      </w:pPr>
      <w:r w:rsidRPr="00F37CD5">
        <w:rPr>
          <w:rFonts w:ascii="Goudy Old Style" w:hAnsi="Goudy Old Style"/>
          <w:i/>
        </w:rPr>
        <w:t>40 centavos de dólar hasta por dos horas (120 minutos) o fracción de ese tiempo.</w:t>
      </w:r>
    </w:p>
    <w:p w:rsidR="00AB4281" w:rsidRPr="00F37CD5" w:rsidRDefault="00AB4281" w:rsidP="00AB4281">
      <w:pPr>
        <w:ind w:left="540"/>
        <w:jc w:val="both"/>
        <w:rPr>
          <w:rFonts w:ascii="Goudy Old Style" w:hAnsi="Goudy Old Style"/>
          <w:i/>
        </w:rPr>
      </w:pPr>
      <w:r w:rsidRPr="00F37CD5">
        <w:rPr>
          <w:rFonts w:ascii="Goudy Old Style" w:hAnsi="Goudy Old Style"/>
          <w:i/>
        </w:rPr>
        <w:t>80 centavos de dólar hasta por cuatro horas (240 minutos) o fracción de ese tiempo.</w:t>
      </w:r>
    </w:p>
    <w:p w:rsidR="00AB4281" w:rsidRPr="00F37CD5" w:rsidRDefault="00AB4281" w:rsidP="00AB4281">
      <w:pPr>
        <w:ind w:left="540"/>
        <w:jc w:val="both"/>
        <w:rPr>
          <w:rFonts w:ascii="Goudy Old Style" w:hAnsi="Goudy Old Style"/>
          <w:i/>
          <w:u w:val="single"/>
        </w:rPr>
      </w:pPr>
    </w:p>
    <w:p w:rsidR="00AB4281" w:rsidRPr="00F37CD5" w:rsidRDefault="00AB4281" w:rsidP="00AB4281">
      <w:pPr>
        <w:ind w:left="540"/>
        <w:jc w:val="both"/>
        <w:rPr>
          <w:rFonts w:ascii="Goudy Old Style" w:hAnsi="Goudy Old Style"/>
          <w:b/>
          <w:i/>
          <w:u w:val="single"/>
        </w:rPr>
      </w:pPr>
      <w:r w:rsidRPr="00F37CD5">
        <w:rPr>
          <w:rFonts w:ascii="Goudy Old Style" w:hAnsi="Goudy Old Style"/>
          <w:b/>
          <w:i/>
          <w:u w:val="single"/>
        </w:rPr>
        <w:t>Azul:</w:t>
      </w:r>
    </w:p>
    <w:p w:rsidR="00AB4281" w:rsidRPr="00F37CD5" w:rsidRDefault="00AB4281" w:rsidP="00AB4281">
      <w:pPr>
        <w:ind w:left="540"/>
        <w:jc w:val="both"/>
        <w:rPr>
          <w:rFonts w:ascii="Goudy Old Style" w:hAnsi="Goudy Old Style"/>
          <w:i/>
        </w:rPr>
      </w:pPr>
      <w:r w:rsidRPr="00F37CD5">
        <w:rPr>
          <w:rFonts w:ascii="Goudy Old Style" w:hAnsi="Goudy Old Style"/>
          <w:i/>
        </w:rPr>
        <w:t>40 centavos de dólar hasta por una hora (60 minutos) o fracción de ese tiempo.</w:t>
      </w:r>
    </w:p>
    <w:p w:rsidR="00AB4281" w:rsidRPr="00F37CD5" w:rsidRDefault="00AB4281" w:rsidP="00AB4281">
      <w:pPr>
        <w:ind w:left="540"/>
        <w:jc w:val="both"/>
        <w:rPr>
          <w:rFonts w:ascii="Goudy Old Style" w:hAnsi="Goudy Old Style"/>
          <w:i/>
        </w:rPr>
      </w:pPr>
      <w:r w:rsidRPr="00F37CD5">
        <w:rPr>
          <w:rFonts w:ascii="Goudy Old Style" w:hAnsi="Goudy Old Style"/>
          <w:i/>
        </w:rPr>
        <w:t>80 centavos de dólar hasta por dos horas (120 minutos) o fracción de ese tiempo.</w:t>
      </w:r>
    </w:p>
    <w:p w:rsidR="00AB4281" w:rsidRPr="00F37CD5" w:rsidRDefault="00AB4281" w:rsidP="00AB4281">
      <w:pPr>
        <w:ind w:left="540"/>
        <w:jc w:val="both"/>
        <w:rPr>
          <w:rFonts w:ascii="Goudy Old Style" w:hAnsi="Goudy Old Style"/>
          <w:i/>
        </w:rPr>
      </w:pPr>
    </w:p>
    <w:p w:rsidR="00AB4281" w:rsidRPr="00F37CD5" w:rsidRDefault="00AB4281" w:rsidP="00AB4281">
      <w:pPr>
        <w:ind w:left="540"/>
        <w:jc w:val="both"/>
        <w:rPr>
          <w:rFonts w:ascii="Goudy Old Style" w:hAnsi="Goudy Old Style"/>
          <w:b/>
          <w:i/>
          <w:u w:val="single"/>
        </w:rPr>
      </w:pPr>
      <w:r w:rsidRPr="00F37CD5">
        <w:rPr>
          <w:rFonts w:ascii="Goudy Old Style" w:hAnsi="Goudy Old Style"/>
          <w:b/>
          <w:i/>
          <w:u w:val="single"/>
        </w:rPr>
        <w:t>Verde:</w:t>
      </w:r>
    </w:p>
    <w:p w:rsidR="00AB4281" w:rsidRPr="00F37CD5" w:rsidRDefault="00AB4281" w:rsidP="00AB4281">
      <w:pPr>
        <w:ind w:left="540"/>
        <w:jc w:val="both"/>
        <w:rPr>
          <w:rFonts w:ascii="Goudy Old Style" w:hAnsi="Goudy Old Style"/>
          <w:i/>
        </w:rPr>
      </w:pPr>
      <w:r w:rsidRPr="00F37CD5">
        <w:rPr>
          <w:rFonts w:ascii="Goudy Old Style" w:hAnsi="Goudy Old Style"/>
          <w:i/>
        </w:rPr>
        <w:t>40 centavos de dólar hasta por una hora (60 minutos) o fracción de ese tiempo.</w:t>
      </w:r>
    </w:p>
    <w:p w:rsidR="00AB4281" w:rsidRPr="00F37CD5" w:rsidRDefault="00AB4281" w:rsidP="00E7690E">
      <w:pPr>
        <w:ind w:left="540"/>
        <w:jc w:val="both"/>
        <w:rPr>
          <w:rFonts w:ascii="Goudy Old Style" w:hAnsi="Goudy Old Style"/>
          <w:i/>
        </w:rPr>
      </w:pPr>
    </w:p>
    <w:p w:rsidR="00E7690E" w:rsidRPr="00F37CD5" w:rsidRDefault="00E7690E" w:rsidP="00FB5A72">
      <w:pPr>
        <w:ind w:left="567"/>
        <w:jc w:val="both"/>
        <w:rPr>
          <w:rFonts w:ascii="Goudy Old Style" w:hAnsi="Goudy Old Style"/>
          <w:i/>
          <w:sz w:val="20"/>
          <w:szCs w:val="20"/>
        </w:rPr>
      </w:pPr>
      <w:r w:rsidRPr="00F37CD5">
        <w:rPr>
          <w:rFonts w:ascii="Goudy Old Style" w:hAnsi="Goudy Old Style"/>
          <w:i/>
        </w:rPr>
        <w:t>Las motocicletas pagarán una tarifa fija por cada dos meses de $5.00</w:t>
      </w:r>
      <w:r w:rsidR="00FB5A72" w:rsidRPr="00F37CD5">
        <w:rPr>
          <w:rFonts w:ascii="Goudy Old Style" w:hAnsi="Goudy Old Style"/>
          <w:i/>
        </w:rPr>
        <w:t>.</w:t>
      </w:r>
    </w:p>
    <w:p w:rsidR="00E7690E" w:rsidRPr="00F37CD5" w:rsidRDefault="00EA1C8C" w:rsidP="00EA1C8C">
      <w:pPr>
        <w:tabs>
          <w:tab w:val="left" w:pos="7523"/>
        </w:tabs>
        <w:ind w:left="540"/>
        <w:jc w:val="both"/>
        <w:rPr>
          <w:rFonts w:ascii="Goudy Old Style" w:hAnsi="Goudy Old Style"/>
          <w:b/>
          <w:i/>
        </w:rPr>
      </w:pPr>
      <w:r w:rsidRPr="00F37CD5">
        <w:rPr>
          <w:rFonts w:ascii="Goudy Old Style" w:hAnsi="Goudy Old Style"/>
          <w:b/>
          <w:i/>
        </w:rPr>
        <w:tab/>
      </w:r>
    </w:p>
    <w:p w:rsidR="00E7690E" w:rsidRPr="00F37CD5" w:rsidRDefault="00E7690E" w:rsidP="00E7690E">
      <w:pPr>
        <w:ind w:left="540"/>
        <w:jc w:val="both"/>
        <w:rPr>
          <w:rFonts w:ascii="Goudy Old Style" w:hAnsi="Goudy Old Style"/>
          <w:i/>
        </w:rPr>
      </w:pPr>
      <w:r w:rsidRPr="00F37CD5">
        <w:rPr>
          <w:rFonts w:ascii="Goudy Old Style" w:hAnsi="Goudy Old Style"/>
          <w:i/>
        </w:rPr>
        <w:t>De períodos extendidos, por plaza reservada previa solicitud voluntaria, para:</w:t>
      </w:r>
    </w:p>
    <w:p w:rsidR="00E7690E" w:rsidRPr="00F37CD5" w:rsidRDefault="00E7690E" w:rsidP="00E7690E">
      <w:pPr>
        <w:ind w:left="540"/>
        <w:jc w:val="both"/>
        <w:rPr>
          <w:rFonts w:ascii="Goudy Old Style" w:hAnsi="Goudy Old Style"/>
          <w:i/>
        </w:rPr>
      </w:pP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4"/>
        <w:gridCol w:w="3791"/>
      </w:tblGrid>
      <w:tr w:rsidR="00E7690E" w:rsidRPr="00F37CD5">
        <w:tc>
          <w:tcPr>
            <w:tcW w:w="4384" w:type="dxa"/>
          </w:tcPr>
          <w:p w:rsidR="00E7690E" w:rsidRPr="00F37CD5" w:rsidRDefault="00E7690E" w:rsidP="0084798C">
            <w:pPr>
              <w:ind w:left="165"/>
              <w:jc w:val="both"/>
              <w:rPr>
                <w:rFonts w:ascii="Goudy Old Style" w:hAnsi="Goudy Old Style"/>
                <w:i/>
                <w:sz w:val="20"/>
                <w:szCs w:val="20"/>
              </w:rPr>
            </w:pPr>
            <w:r w:rsidRPr="00F37CD5">
              <w:rPr>
                <w:rFonts w:ascii="Goudy Old Style" w:hAnsi="Goudy Old Style"/>
                <w:i/>
                <w:sz w:val="20"/>
                <w:szCs w:val="20"/>
              </w:rPr>
              <w:t>Empresas de actividades turísticas:</w:t>
            </w:r>
          </w:p>
        </w:tc>
        <w:tc>
          <w:tcPr>
            <w:tcW w:w="3791" w:type="dxa"/>
          </w:tcPr>
          <w:p w:rsidR="00E7690E" w:rsidRPr="00F37CD5" w:rsidRDefault="001839AD" w:rsidP="0084798C">
            <w:pPr>
              <w:ind w:left="175"/>
              <w:jc w:val="both"/>
              <w:rPr>
                <w:rFonts w:ascii="Goudy Old Style" w:hAnsi="Goudy Old Style"/>
                <w:i/>
                <w:sz w:val="20"/>
                <w:szCs w:val="20"/>
              </w:rPr>
            </w:pPr>
            <w:r w:rsidRPr="00F37CD5">
              <w:rPr>
                <w:rFonts w:ascii="Goudy Old Style" w:hAnsi="Goudy Old Style"/>
                <w:i/>
                <w:sz w:val="20"/>
                <w:szCs w:val="20"/>
              </w:rPr>
              <w:t>U</w:t>
            </w:r>
            <w:r w:rsidR="00BE245B" w:rsidRPr="00F37CD5">
              <w:rPr>
                <w:rFonts w:ascii="Goudy Old Style" w:hAnsi="Goudy Old Style"/>
                <w:i/>
                <w:sz w:val="20"/>
                <w:szCs w:val="20"/>
              </w:rPr>
              <w:t>n sólo pago anual de USD 350.00.</w:t>
            </w:r>
          </w:p>
        </w:tc>
      </w:tr>
      <w:tr w:rsidR="00E7690E" w:rsidRPr="00F37CD5">
        <w:tc>
          <w:tcPr>
            <w:tcW w:w="4384" w:type="dxa"/>
          </w:tcPr>
          <w:p w:rsidR="00E7690E" w:rsidRPr="00F37CD5" w:rsidRDefault="00E7690E" w:rsidP="0084798C">
            <w:pPr>
              <w:ind w:left="165"/>
              <w:jc w:val="both"/>
              <w:rPr>
                <w:rFonts w:ascii="Goudy Old Style" w:hAnsi="Goudy Old Style"/>
                <w:i/>
                <w:sz w:val="20"/>
                <w:szCs w:val="20"/>
              </w:rPr>
            </w:pPr>
            <w:r w:rsidRPr="00F37CD5">
              <w:rPr>
                <w:rFonts w:ascii="Goudy Old Style" w:hAnsi="Goudy Old Style"/>
                <w:i/>
                <w:sz w:val="20"/>
                <w:szCs w:val="20"/>
              </w:rPr>
              <w:t>Instituciones o empresas públicas:</w:t>
            </w:r>
          </w:p>
        </w:tc>
        <w:tc>
          <w:tcPr>
            <w:tcW w:w="3791" w:type="dxa"/>
          </w:tcPr>
          <w:p w:rsidR="00E7690E" w:rsidRPr="00F37CD5" w:rsidRDefault="001839AD" w:rsidP="0084798C">
            <w:pPr>
              <w:ind w:left="175"/>
              <w:jc w:val="both"/>
              <w:rPr>
                <w:rFonts w:ascii="Goudy Old Style" w:hAnsi="Goudy Old Style"/>
                <w:i/>
                <w:sz w:val="20"/>
                <w:szCs w:val="20"/>
              </w:rPr>
            </w:pPr>
            <w:r w:rsidRPr="00F37CD5">
              <w:rPr>
                <w:rFonts w:ascii="Goudy Old Style" w:hAnsi="Goudy Old Style"/>
                <w:i/>
                <w:sz w:val="20"/>
                <w:szCs w:val="20"/>
              </w:rPr>
              <w:t>U</w:t>
            </w:r>
            <w:r w:rsidR="00E7690E" w:rsidRPr="00F37CD5">
              <w:rPr>
                <w:rFonts w:ascii="Goudy Old Style" w:hAnsi="Goudy Old Style"/>
                <w:i/>
                <w:sz w:val="20"/>
                <w:szCs w:val="20"/>
              </w:rPr>
              <w:t>n sólo pago anual de USD 350.00.</w:t>
            </w:r>
          </w:p>
        </w:tc>
      </w:tr>
      <w:tr w:rsidR="00E7690E" w:rsidRPr="00F37CD5">
        <w:tc>
          <w:tcPr>
            <w:tcW w:w="4384" w:type="dxa"/>
          </w:tcPr>
          <w:p w:rsidR="00E7690E" w:rsidRPr="00F37CD5" w:rsidRDefault="00E7690E" w:rsidP="0084798C">
            <w:pPr>
              <w:ind w:left="165"/>
              <w:jc w:val="both"/>
              <w:rPr>
                <w:rFonts w:ascii="Goudy Old Style" w:hAnsi="Goudy Old Style"/>
                <w:i/>
                <w:sz w:val="20"/>
                <w:szCs w:val="20"/>
              </w:rPr>
            </w:pPr>
            <w:r w:rsidRPr="00F37CD5">
              <w:rPr>
                <w:rFonts w:ascii="Goudy Old Style" w:hAnsi="Goudy Old Style"/>
                <w:i/>
                <w:sz w:val="20"/>
                <w:szCs w:val="20"/>
              </w:rPr>
              <w:t>Hospitales o clínicas privadas:</w:t>
            </w:r>
          </w:p>
        </w:tc>
        <w:tc>
          <w:tcPr>
            <w:tcW w:w="3791" w:type="dxa"/>
          </w:tcPr>
          <w:p w:rsidR="00E7690E" w:rsidRPr="00F37CD5" w:rsidRDefault="001839AD" w:rsidP="0084798C">
            <w:pPr>
              <w:ind w:left="175"/>
              <w:jc w:val="both"/>
              <w:rPr>
                <w:rFonts w:ascii="Goudy Old Style" w:hAnsi="Goudy Old Style"/>
                <w:i/>
                <w:sz w:val="20"/>
                <w:szCs w:val="20"/>
              </w:rPr>
            </w:pPr>
            <w:r w:rsidRPr="00F37CD5">
              <w:rPr>
                <w:rFonts w:ascii="Goudy Old Style" w:hAnsi="Goudy Old Style"/>
                <w:i/>
                <w:sz w:val="20"/>
                <w:szCs w:val="20"/>
              </w:rPr>
              <w:t>U</w:t>
            </w:r>
            <w:r w:rsidR="00BE245B" w:rsidRPr="00F37CD5">
              <w:rPr>
                <w:rFonts w:ascii="Goudy Old Style" w:hAnsi="Goudy Old Style"/>
                <w:i/>
                <w:sz w:val="20"/>
                <w:szCs w:val="20"/>
              </w:rPr>
              <w:t>n sólo pago anual de USD 350.00.</w:t>
            </w:r>
          </w:p>
        </w:tc>
      </w:tr>
      <w:tr w:rsidR="00E7690E" w:rsidRPr="00F37CD5">
        <w:tc>
          <w:tcPr>
            <w:tcW w:w="4384" w:type="dxa"/>
          </w:tcPr>
          <w:p w:rsidR="00E7690E" w:rsidRPr="00F37CD5" w:rsidRDefault="00E7690E" w:rsidP="0084798C">
            <w:pPr>
              <w:ind w:left="165"/>
              <w:jc w:val="both"/>
              <w:rPr>
                <w:rFonts w:ascii="Goudy Old Style" w:hAnsi="Goudy Old Style"/>
                <w:i/>
                <w:sz w:val="20"/>
                <w:szCs w:val="20"/>
              </w:rPr>
            </w:pPr>
            <w:r w:rsidRPr="00F37CD5">
              <w:rPr>
                <w:rFonts w:ascii="Goudy Old Style" w:hAnsi="Goudy Old Style"/>
                <w:i/>
                <w:sz w:val="20"/>
                <w:szCs w:val="20"/>
              </w:rPr>
              <w:t>Empresas o locales comerciales o de servicio, privados:</w:t>
            </w:r>
          </w:p>
        </w:tc>
        <w:tc>
          <w:tcPr>
            <w:tcW w:w="3791" w:type="dxa"/>
          </w:tcPr>
          <w:p w:rsidR="00E7690E" w:rsidRPr="00F37CD5" w:rsidRDefault="001839AD" w:rsidP="000929C3">
            <w:pPr>
              <w:ind w:left="175"/>
              <w:jc w:val="both"/>
              <w:rPr>
                <w:rFonts w:ascii="Goudy Old Style" w:hAnsi="Goudy Old Style"/>
                <w:i/>
                <w:sz w:val="20"/>
                <w:szCs w:val="20"/>
              </w:rPr>
            </w:pPr>
            <w:r w:rsidRPr="00F37CD5">
              <w:rPr>
                <w:rFonts w:ascii="Goudy Old Style" w:hAnsi="Goudy Old Style"/>
                <w:i/>
                <w:sz w:val="20"/>
                <w:szCs w:val="20"/>
              </w:rPr>
              <w:t>U</w:t>
            </w:r>
            <w:r w:rsidR="00BE245B" w:rsidRPr="00F37CD5">
              <w:rPr>
                <w:rFonts w:ascii="Goudy Old Style" w:hAnsi="Goudy Old Style"/>
                <w:i/>
                <w:sz w:val="20"/>
                <w:szCs w:val="20"/>
              </w:rPr>
              <w:t xml:space="preserve">n sólo pago anual de USD </w:t>
            </w:r>
            <w:r w:rsidR="000929C3" w:rsidRPr="00F37CD5">
              <w:rPr>
                <w:rFonts w:ascii="Goudy Old Style" w:hAnsi="Goudy Old Style"/>
                <w:i/>
                <w:sz w:val="20"/>
                <w:szCs w:val="20"/>
              </w:rPr>
              <w:t>70</w:t>
            </w:r>
            <w:r w:rsidR="00BE245B" w:rsidRPr="00F37CD5">
              <w:rPr>
                <w:rFonts w:ascii="Goudy Old Style" w:hAnsi="Goudy Old Style"/>
                <w:i/>
                <w:sz w:val="20"/>
                <w:szCs w:val="20"/>
              </w:rPr>
              <w:t>0.00.</w:t>
            </w:r>
          </w:p>
        </w:tc>
      </w:tr>
      <w:tr w:rsidR="00E7690E" w:rsidRPr="00F37CD5">
        <w:tc>
          <w:tcPr>
            <w:tcW w:w="4384" w:type="dxa"/>
          </w:tcPr>
          <w:p w:rsidR="00E7690E" w:rsidRPr="00F37CD5" w:rsidRDefault="00E7690E" w:rsidP="0084798C">
            <w:pPr>
              <w:ind w:left="165"/>
              <w:jc w:val="both"/>
              <w:rPr>
                <w:rFonts w:ascii="Goudy Old Style" w:hAnsi="Goudy Old Style"/>
                <w:i/>
                <w:sz w:val="20"/>
                <w:szCs w:val="20"/>
              </w:rPr>
            </w:pPr>
            <w:r w:rsidRPr="00F37CD5">
              <w:rPr>
                <w:rFonts w:ascii="Goudy Old Style" w:hAnsi="Goudy Old Style"/>
                <w:i/>
                <w:sz w:val="20"/>
                <w:szCs w:val="20"/>
              </w:rPr>
              <w:t>Carga y descarga de bienes y mercancías:</w:t>
            </w:r>
          </w:p>
        </w:tc>
        <w:tc>
          <w:tcPr>
            <w:tcW w:w="3791" w:type="dxa"/>
          </w:tcPr>
          <w:p w:rsidR="00E7690E" w:rsidRPr="00F37CD5" w:rsidRDefault="001839AD" w:rsidP="0084798C">
            <w:pPr>
              <w:ind w:left="175"/>
              <w:jc w:val="both"/>
              <w:rPr>
                <w:rFonts w:ascii="Goudy Old Style" w:hAnsi="Goudy Old Style"/>
                <w:i/>
                <w:sz w:val="20"/>
                <w:szCs w:val="20"/>
              </w:rPr>
            </w:pPr>
            <w:r w:rsidRPr="00F37CD5">
              <w:rPr>
                <w:rFonts w:ascii="Goudy Old Style" w:hAnsi="Goudy Old Style"/>
                <w:i/>
                <w:sz w:val="20"/>
                <w:szCs w:val="20"/>
              </w:rPr>
              <w:t>U</w:t>
            </w:r>
            <w:r w:rsidR="00BE245B" w:rsidRPr="00F37CD5">
              <w:rPr>
                <w:rFonts w:ascii="Goudy Old Style" w:hAnsi="Goudy Old Style"/>
                <w:i/>
                <w:sz w:val="20"/>
                <w:szCs w:val="20"/>
              </w:rPr>
              <w:t>n sólo pago anual de USD 350.00.</w:t>
            </w:r>
          </w:p>
        </w:tc>
      </w:tr>
      <w:tr w:rsidR="000929C3" w:rsidRPr="00F37CD5" w:rsidTr="000929C3">
        <w:tc>
          <w:tcPr>
            <w:tcW w:w="4384" w:type="dxa"/>
            <w:tcBorders>
              <w:top w:val="single" w:sz="4" w:space="0" w:color="auto"/>
              <w:left w:val="single" w:sz="4" w:space="0" w:color="auto"/>
              <w:bottom w:val="single" w:sz="4" w:space="0" w:color="auto"/>
              <w:right w:val="single" w:sz="4" w:space="0" w:color="auto"/>
            </w:tcBorders>
          </w:tcPr>
          <w:p w:rsidR="000929C3" w:rsidRPr="00F37CD5" w:rsidRDefault="000929C3" w:rsidP="008D5655">
            <w:pPr>
              <w:ind w:left="165"/>
              <w:jc w:val="both"/>
              <w:rPr>
                <w:rFonts w:ascii="Goudy Old Style" w:hAnsi="Goudy Old Style"/>
                <w:i/>
                <w:sz w:val="20"/>
                <w:szCs w:val="20"/>
              </w:rPr>
            </w:pPr>
            <w:r w:rsidRPr="00F37CD5">
              <w:rPr>
                <w:rFonts w:ascii="Goudy Old Style" w:hAnsi="Goudy Old Style"/>
                <w:i/>
                <w:sz w:val="20"/>
                <w:szCs w:val="20"/>
              </w:rPr>
              <w:t>Plazas en paradas de taxi y camionetas:</w:t>
            </w:r>
          </w:p>
        </w:tc>
        <w:tc>
          <w:tcPr>
            <w:tcW w:w="3791" w:type="dxa"/>
            <w:tcBorders>
              <w:top w:val="single" w:sz="4" w:space="0" w:color="auto"/>
              <w:left w:val="single" w:sz="4" w:space="0" w:color="auto"/>
              <w:bottom w:val="single" w:sz="4" w:space="0" w:color="auto"/>
              <w:right w:val="single" w:sz="4" w:space="0" w:color="auto"/>
            </w:tcBorders>
          </w:tcPr>
          <w:p w:rsidR="000929C3" w:rsidRPr="00F37CD5" w:rsidRDefault="000929C3" w:rsidP="008D5655">
            <w:pPr>
              <w:ind w:left="175"/>
              <w:jc w:val="both"/>
              <w:rPr>
                <w:rFonts w:ascii="Goudy Old Style" w:hAnsi="Goudy Old Style"/>
                <w:i/>
                <w:sz w:val="20"/>
                <w:szCs w:val="20"/>
              </w:rPr>
            </w:pPr>
            <w:r w:rsidRPr="00F37CD5">
              <w:rPr>
                <w:rFonts w:ascii="Goudy Old Style" w:hAnsi="Goudy Old Style"/>
                <w:i/>
                <w:sz w:val="20"/>
                <w:szCs w:val="20"/>
              </w:rPr>
              <w:t>Un sólo pago anual de USD 350.00.</w:t>
            </w:r>
          </w:p>
        </w:tc>
      </w:tr>
    </w:tbl>
    <w:p w:rsidR="00E7690E" w:rsidRPr="00F37CD5" w:rsidRDefault="00E7690E" w:rsidP="00E7690E">
      <w:pPr>
        <w:ind w:left="540"/>
        <w:jc w:val="both"/>
        <w:rPr>
          <w:rFonts w:ascii="Goudy Old Style" w:hAnsi="Goudy Old Style"/>
          <w:i/>
        </w:rPr>
      </w:pPr>
    </w:p>
    <w:p w:rsidR="00D20899" w:rsidRPr="00F37CD5" w:rsidRDefault="00D20899" w:rsidP="00BD2FD7">
      <w:pPr>
        <w:jc w:val="both"/>
        <w:rPr>
          <w:rFonts w:ascii="Goudy Old Style" w:hAnsi="Goudy Old Style"/>
          <w:i/>
        </w:rPr>
      </w:pPr>
    </w:p>
    <w:p w:rsidR="00E7690E" w:rsidRPr="00F37CD5" w:rsidRDefault="000929C3" w:rsidP="00576BE9">
      <w:pPr>
        <w:jc w:val="both"/>
        <w:rPr>
          <w:rFonts w:ascii="Goudy Old Style" w:hAnsi="Goudy Old Style"/>
          <w:i/>
        </w:rPr>
      </w:pPr>
      <w:r w:rsidRPr="00F37CD5">
        <w:rPr>
          <w:rFonts w:ascii="Goudy Old Style" w:hAnsi="Goudy Old Style"/>
          <w:i/>
        </w:rPr>
        <w:t>Las paradas de taxi y camionetas</w:t>
      </w:r>
      <w:r w:rsidR="00E7690E" w:rsidRPr="00F37CD5">
        <w:rPr>
          <w:rFonts w:ascii="Goudy Old Style" w:hAnsi="Goudy Old Style"/>
          <w:i/>
        </w:rPr>
        <w:t xml:space="preserve">, con autorización vigente, </w:t>
      </w:r>
      <w:r w:rsidRPr="00F37CD5">
        <w:rPr>
          <w:rFonts w:ascii="Goudy Old Style" w:hAnsi="Goudy Old Style"/>
          <w:i/>
        </w:rPr>
        <w:t xml:space="preserve">podrán </w:t>
      </w:r>
      <w:r w:rsidR="00E7690E" w:rsidRPr="00F37CD5">
        <w:rPr>
          <w:rFonts w:ascii="Goudy Old Style" w:hAnsi="Goudy Old Style"/>
          <w:i/>
        </w:rPr>
        <w:t>pagar el cincuenta por ciento de la tarifa establecida para el estacionamiento en la zona azul</w:t>
      </w:r>
      <w:r w:rsidR="005974C5" w:rsidRPr="00F37CD5">
        <w:rPr>
          <w:rFonts w:ascii="Goudy Old Style" w:hAnsi="Goudy Old Style"/>
          <w:i/>
        </w:rPr>
        <w:t xml:space="preserve">, </w:t>
      </w:r>
      <w:r w:rsidRPr="00F37CD5">
        <w:rPr>
          <w:rFonts w:ascii="Goudy Old Style" w:hAnsi="Goudy Old Style"/>
          <w:i/>
        </w:rPr>
        <w:t>si la empresa municipal autoriza este descuento</w:t>
      </w:r>
      <w:r w:rsidR="00E7690E" w:rsidRPr="00F37CD5">
        <w:rPr>
          <w:rFonts w:ascii="Goudy Old Style" w:hAnsi="Goudy Old Style"/>
          <w:i/>
        </w:rPr>
        <w:t>.</w:t>
      </w:r>
    </w:p>
    <w:p w:rsidR="00E7690E" w:rsidRPr="00F37CD5" w:rsidRDefault="00E7690E" w:rsidP="00E7690E">
      <w:pPr>
        <w:ind w:left="540"/>
        <w:jc w:val="both"/>
        <w:rPr>
          <w:rFonts w:ascii="Goudy Old Style" w:hAnsi="Goudy Old Style"/>
          <w:b/>
          <w:i/>
          <w:sz w:val="28"/>
          <w:szCs w:val="28"/>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Forma de pago.-</w:t>
      </w:r>
      <w:r w:rsidRPr="00F37CD5">
        <w:rPr>
          <w:rFonts w:ascii="Goudy Old Style" w:hAnsi="Goudy Old Style"/>
          <w:i/>
        </w:rPr>
        <w:t xml:space="preserve"> El pago de las tarifas establecidas en la presente ordenanza por la utilización y aprovechamiento de la vía pública urbana, para los casos de estacionamientos en plazas </w:t>
      </w:r>
      <w:r w:rsidR="00536F0F" w:rsidRPr="00F37CD5">
        <w:rPr>
          <w:rFonts w:ascii="Goudy Old Style" w:hAnsi="Goudy Old Style"/>
          <w:i/>
        </w:rPr>
        <w:t xml:space="preserve">amarillas, </w:t>
      </w:r>
      <w:r w:rsidRPr="00F37CD5">
        <w:rPr>
          <w:rFonts w:ascii="Goudy Old Style" w:hAnsi="Goudy Old Style"/>
          <w:i/>
        </w:rPr>
        <w:t>azules, verdes</w:t>
      </w:r>
      <w:r w:rsidR="00E91FB5" w:rsidRPr="00F37CD5">
        <w:rPr>
          <w:rFonts w:ascii="Goudy Old Style" w:hAnsi="Goudy Old Style"/>
          <w:i/>
        </w:rPr>
        <w:t>, especiales</w:t>
      </w:r>
      <w:r w:rsidRPr="00F37CD5">
        <w:rPr>
          <w:rFonts w:ascii="Goudy Old Style" w:hAnsi="Goudy Old Style"/>
          <w:i/>
        </w:rPr>
        <w:t xml:space="preserve"> y </w:t>
      </w:r>
      <w:r w:rsidR="00FB5A72" w:rsidRPr="00F37CD5">
        <w:rPr>
          <w:rFonts w:ascii="Goudy Old Style" w:hAnsi="Goudy Old Style"/>
          <w:i/>
        </w:rPr>
        <w:t>reservadas</w:t>
      </w:r>
      <w:r w:rsidRPr="00F37CD5">
        <w:rPr>
          <w:rFonts w:ascii="Goudy Old Style" w:hAnsi="Goudy Old Style"/>
          <w:i/>
        </w:rPr>
        <w:t>, se efectuará al momento de adquirir la tarjeta prepago</w:t>
      </w:r>
      <w:r w:rsidR="00536F0F" w:rsidRPr="00F37CD5">
        <w:rPr>
          <w:rFonts w:ascii="Goudy Old Style" w:hAnsi="Goudy Old Style"/>
          <w:i/>
        </w:rPr>
        <w:t xml:space="preserve"> o </w:t>
      </w:r>
      <w:r w:rsidR="000929C3" w:rsidRPr="00F37CD5">
        <w:rPr>
          <w:rFonts w:ascii="Goudy Old Style" w:hAnsi="Goudy Old Style"/>
          <w:i/>
        </w:rPr>
        <w:t xml:space="preserve">en el caso </w:t>
      </w:r>
      <w:r w:rsidR="005974C5" w:rsidRPr="00F37CD5">
        <w:rPr>
          <w:rFonts w:ascii="Goudy Old Style" w:hAnsi="Goudy Old Style"/>
          <w:i/>
        </w:rPr>
        <w:t>d</w:t>
      </w:r>
      <w:r w:rsidR="000929C3" w:rsidRPr="00F37CD5">
        <w:rPr>
          <w:rFonts w:ascii="Goudy Old Style" w:hAnsi="Goudy Old Style"/>
          <w:i/>
        </w:rPr>
        <w:t xml:space="preserve">e los suscriptores </w:t>
      </w:r>
      <w:r w:rsidR="00536F0F" w:rsidRPr="00F37CD5">
        <w:rPr>
          <w:rFonts w:ascii="Goudy Old Style" w:hAnsi="Goudy Old Style"/>
          <w:i/>
        </w:rPr>
        <w:t>por la activación por medio de sistemas de comunicación</w:t>
      </w:r>
      <w:r w:rsidRPr="00F37CD5">
        <w:rPr>
          <w:rFonts w:ascii="Goudy Old Style" w:hAnsi="Goudy Old Style"/>
          <w:i/>
        </w:rPr>
        <w:t>; para aquellos casos de reserva o a</w:t>
      </w:r>
      <w:r w:rsidR="00E01611" w:rsidRPr="00F37CD5">
        <w:rPr>
          <w:rFonts w:ascii="Goudy Old Style" w:hAnsi="Goudy Old Style"/>
          <w:i/>
        </w:rPr>
        <w:t>signación de espacios</w:t>
      </w:r>
      <w:r w:rsidRPr="00F37CD5">
        <w:rPr>
          <w:rFonts w:ascii="Goudy Old Style" w:hAnsi="Goudy Old Style"/>
          <w:i/>
        </w:rPr>
        <w:t>, éste se lo realizará por adelantado en los lugares de recaudación del sistema.</w:t>
      </w:r>
    </w:p>
    <w:p w:rsidR="00E7690E" w:rsidRPr="00F37CD5" w:rsidRDefault="00E7690E" w:rsidP="00E7690E">
      <w:pPr>
        <w:ind w:left="540"/>
        <w:jc w:val="both"/>
        <w:rPr>
          <w:rFonts w:ascii="Goudy Old Style" w:hAnsi="Goudy Old Style"/>
          <w:i/>
        </w:rPr>
      </w:pPr>
    </w:p>
    <w:p w:rsidR="00E7690E" w:rsidRPr="00F37CD5" w:rsidRDefault="00E7690E" w:rsidP="00282BC3">
      <w:pPr>
        <w:jc w:val="both"/>
        <w:rPr>
          <w:rFonts w:ascii="Goudy Old Style" w:hAnsi="Goudy Old Style"/>
          <w:i/>
        </w:rPr>
      </w:pPr>
      <w:r w:rsidRPr="00F37CD5">
        <w:rPr>
          <w:rFonts w:ascii="Goudy Old Style" w:hAnsi="Goudy Old Style"/>
          <w:i/>
        </w:rPr>
        <w:lastRenderedPageBreak/>
        <w:t xml:space="preserve">Igualmente, los valores por concepto de multa, servicios de traslado y bodegaje, según corresponda, serán igualmente pagados, previos al retiro del inmovilizador o de la entrega-recepción del vehículo, en los lugares </w:t>
      </w:r>
      <w:r w:rsidR="00FB5A72" w:rsidRPr="00F37CD5">
        <w:rPr>
          <w:rFonts w:ascii="Goudy Old Style" w:hAnsi="Goudy Old Style"/>
          <w:i/>
        </w:rPr>
        <w:t xml:space="preserve">establecidos por </w:t>
      </w:r>
      <w:r w:rsidRPr="00F37CD5">
        <w:rPr>
          <w:rFonts w:ascii="Goudy Old Style" w:hAnsi="Goudy Old Style"/>
          <w:i/>
        </w:rPr>
        <w:t>el sistema.</w:t>
      </w:r>
    </w:p>
    <w:p w:rsidR="00E7690E" w:rsidRPr="00F37CD5" w:rsidRDefault="00E7690E" w:rsidP="00E7690E">
      <w:pPr>
        <w:ind w:left="540"/>
        <w:jc w:val="both"/>
        <w:rPr>
          <w:rFonts w:ascii="Goudy Old Style" w:hAnsi="Goudy Old Style"/>
          <w:i/>
        </w:rPr>
      </w:pPr>
    </w:p>
    <w:p w:rsidR="0057618F"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Revisión de tarifas.- </w:t>
      </w:r>
      <w:r w:rsidRPr="00F37CD5">
        <w:rPr>
          <w:rFonts w:ascii="Goudy Old Style" w:hAnsi="Goudy Old Style"/>
          <w:i/>
        </w:rPr>
        <w:t>Las tarifas establecidas en la presente ordenanza</w:t>
      </w:r>
      <w:r w:rsidR="00E40D8A" w:rsidRPr="00F37CD5">
        <w:rPr>
          <w:rFonts w:ascii="Goudy Old Style" w:hAnsi="Goudy Old Style"/>
          <w:i/>
        </w:rPr>
        <w:t xml:space="preserve"> podrán </w:t>
      </w:r>
      <w:r w:rsidRPr="00F37CD5">
        <w:rPr>
          <w:rFonts w:ascii="Goudy Old Style" w:hAnsi="Goudy Old Style"/>
          <w:i/>
        </w:rPr>
        <w:t>serán revisadas con base en los estudios técnicos pres</w:t>
      </w:r>
      <w:r w:rsidR="0057618F" w:rsidRPr="00F37CD5">
        <w:rPr>
          <w:rFonts w:ascii="Goudy Old Style" w:hAnsi="Goudy Old Style"/>
          <w:i/>
        </w:rPr>
        <w:t>entados por la E</w:t>
      </w:r>
      <w:r w:rsidRPr="00F37CD5">
        <w:rPr>
          <w:rFonts w:ascii="Goudy Old Style" w:hAnsi="Goudy Old Style"/>
          <w:i/>
        </w:rPr>
        <w:t>mpresa</w:t>
      </w:r>
      <w:r w:rsidR="00E01611" w:rsidRPr="00F37CD5">
        <w:rPr>
          <w:rFonts w:ascii="Goudy Old Style" w:hAnsi="Goudy Old Style"/>
          <w:i/>
        </w:rPr>
        <w:t xml:space="preserve"> Municipal</w:t>
      </w:r>
      <w:r w:rsidR="00FB5A72" w:rsidRPr="00F37CD5">
        <w:rPr>
          <w:rFonts w:ascii="Goudy Old Style" w:hAnsi="Goudy Old Style"/>
          <w:i/>
        </w:rPr>
        <w:t xml:space="preserve"> </w:t>
      </w:r>
      <w:r w:rsidR="009A4F6A" w:rsidRPr="00F37CD5">
        <w:rPr>
          <w:rFonts w:ascii="Goudy Old Style" w:hAnsi="Goudy Old Style"/>
          <w:i/>
        </w:rPr>
        <w:t>SISERME-EP</w:t>
      </w:r>
      <w:r w:rsidRPr="00F37CD5">
        <w:rPr>
          <w:rFonts w:ascii="Goudy Old Style" w:hAnsi="Goudy Old Style"/>
          <w:i/>
        </w:rPr>
        <w:t>.</w:t>
      </w:r>
      <w:r w:rsidR="0057618F" w:rsidRPr="00F37CD5">
        <w:rPr>
          <w:rFonts w:ascii="Goudy Old Style" w:hAnsi="Goudy Old Style"/>
          <w:i/>
        </w:rPr>
        <w:t xml:space="preserve"> Para  s</w:t>
      </w:r>
      <w:r w:rsidRPr="00F37CD5">
        <w:rPr>
          <w:rFonts w:ascii="Goudy Old Style" w:hAnsi="Goudy Old Style"/>
          <w:i/>
        </w:rPr>
        <w:t xml:space="preserve">u aplicación </w:t>
      </w:r>
      <w:r w:rsidR="0057618F" w:rsidRPr="00F37CD5">
        <w:rPr>
          <w:rFonts w:ascii="Goudy Old Style" w:hAnsi="Goudy Old Style"/>
          <w:i/>
        </w:rPr>
        <w:t xml:space="preserve"> se requerirá la aprobación del Concejo  Municipal</w:t>
      </w:r>
    </w:p>
    <w:p w:rsidR="00E7690E" w:rsidRPr="00F37CD5" w:rsidRDefault="00E7690E" w:rsidP="00E7690E">
      <w:pPr>
        <w:ind w:left="540"/>
        <w:jc w:val="both"/>
        <w:rPr>
          <w:rFonts w:ascii="Goudy Old Style" w:hAnsi="Goudy Old Style"/>
          <w:i/>
        </w:rPr>
      </w:pPr>
    </w:p>
    <w:p w:rsidR="00E7690E" w:rsidRPr="00F37CD5" w:rsidRDefault="00E7690E" w:rsidP="00282BC3">
      <w:pPr>
        <w:jc w:val="both"/>
        <w:rPr>
          <w:rFonts w:ascii="Goudy Old Style" w:hAnsi="Goudy Old Style"/>
          <w:i/>
        </w:rPr>
      </w:pPr>
      <w:r w:rsidRPr="00F37CD5">
        <w:rPr>
          <w:rFonts w:ascii="Goudy Old Style" w:hAnsi="Goudy Old Style"/>
          <w:i/>
        </w:rPr>
        <w:t>En caso de no ser aprobadas por el Concejo Municipal los nuevos montos de tarifas, se seguirán aplicando, hasta su aprobación, las vigentes.</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Forma de uso de la tarjeta prepago.-</w:t>
      </w:r>
      <w:r w:rsidRPr="00F37CD5">
        <w:rPr>
          <w:rFonts w:ascii="Goudy Old Style" w:hAnsi="Goudy Old Style"/>
          <w:i/>
        </w:rPr>
        <w:t xml:space="preserve"> Cada usuario, para ocupar un espacio de estacionamiento comprendido dentro de la zona regulada y señalizada como “plaza </w:t>
      </w:r>
      <w:r w:rsidR="00536F0F" w:rsidRPr="00F37CD5">
        <w:rPr>
          <w:rFonts w:ascii="Goudy Old Style" w:hAnsi="Goudy Old Style"/>
          <w:i/>
        </w:rPr>
        <w:t xml:space="preserve">amarilla, </w:t>
      </w:r>
      <w:r w:rsidRPr="00F37CD5">
        <w:rPr>
          <w:rFonts w:ascii="Goudy Old Style" w:hAnsi="Goudy Old Style"/>
          <w:i/>
        </w:rPr>
        <w:t>azul o verde”, deberá adquirir una tarjeta prepago, la cual deberá corresponder al tipo de plaza utilizada y al tiempo de permanencia del vehículo en la misma.</w:t>
      </w:r>
    </w:p>
    <w:p w:rsidR="00536F0F" w:rsidRPr="00F37CD5" w:rsidRDefault="00536F0F" w:rsidP="00282BC3">
      <w:pPr>
        <w:jc w:val="both"/>
        <w:rPr>
          <w:rFonts w:ascii="Goudy Old Style" w:hAnsi="Goudy Old Style"/>
          <w:i/>
        </w:rPr>
      </w:pPr>
    </w:p>
    <w:p w:rsidR="00E7690E" w:rsidRPr="00F37CD5" w:rsidRDefault="00E7690E" w:rsidP="00282BC3">
      <w:pPr>
        <w:jc w:val="both"/>
        <w:rPr>
          <w:rFonts w:ascii="Goudy Old Style" w:hAnsi="Goudy Old Style"/>
          <w:i/>
        </w:rPr>
      </w:pPr>
      <w:r w:rsidRPr="00F37CD5">
        <w:rPr>
          <w:rFonts w:ascii="Goudy Old Style" w:hAnsi="Goudy Old Style"/>
          <w:i/>
        </w:rPr>
        <w:t xml:space="preserve">Para hacer uso de la tarjeta el usuario deberá </w:t>
      </w:r>
      <w:r w:rsidR="001839AD" w:rsidRPr="00F37CD5">
        <w:rPr>
          <w:rFonts w:ascii="Goudy Old Style" w:hAnsi="Goudy Old Style"/>
          <w:i/>
        </w:rPr>
        <w:t>marcar</w:t>
      </w:r>
      <w:r w:rsidR="00161BBC" w:rsidRPr="00F37CD5">
        <w:rPr>
          <w:rFonts w:ascii="Goudy Old Style" w:hAnsi="Goudy Old Style"/>
          <w:i/>
        </w:rPr>
        <w:t xml:space="preserve"> (azul o negro) </w:t>
      </w:r>
      <w:r w:rsidR="001839AD" w:rsidRPr="00F37CD5">
        <w:rPr>
          <w:rFonts w:ascii="Goudy Old Style" w:hAnsi="Goudy Old Style"/>
          <w:i/>
        </w:rPr>
        <w:t xml:space="preserve"> </w:t>
      </w:r>
      <w:r w:rsidR="00161BBC" w:rsidRPr="00F37CD5">
        <w:rPr>
          <w:rFonts w:ascii="Goudy Old Style" w:hAnsi="Goudy Old Style"/>
          <w:i/>
        </w:rPr>
        <w:t>o perforar</w:t>
      </w:r>
      <w:r w:rsidR="00536F0F" w:rsidRPr="00F37CD5">
        <w:rPr>
          <w:rFonts w:ascii="Goudy Old Style" w:hAnsi="Goudy Old Style"/>
          <w:i/>
        </w:rPr>
        <w:t xml:space="preserve"> en </w:t>
      </w:r>
      <w:r w:rsidRPr="00F37CD5">
        <w:rPr>
          <w:rFonts w:ascii="Goudy Old Style" w:hAnsi="Goudy Old Style"/>
          <w:i/>
        </w:rPr>
        <w:t>los cuadr</w:t>
      </w:r>
      <w:r w:rsidR="00161BBC" w:rsidRPr="00F37CD5">
        <w:rPr>
          <w:rFonts w:ascii="Goudy Old Style" w:hAnsi="Goudy Old Style"/>
          <w:i/>
        </w:rPr>
        <w:t>it</w:t>
      </w:r>
      <w:r w:rsidRPr="00F37CD5">
        <w:rPr>
          <w:rFonts w:ascii="Goudy Old Style" w:hAnsi="Goudy Old Style"/>
          <w:i/>
        </w:rPr>
        <w:t xml:space="preserve">os de tal forma que </w:t>
      </w:r>
      <w:r w:rsidR="00454E08" w:rsidRPr="00F37CD5">
        <w:rPr>
          <w:rFonts w:ascii="Goudy Old Style" w:hAnsi="Goudy Old Style"/>
          <w:i/>
        </w:rPr>
        <w:t xml:space="preserve">se indique </w:t>
      </w:r>
      <w:r w:rsidRPr="00F37CD5">
        <w:rPr>
          <w:rFonts w:ascii="Goudy Old Style" w:hAnsi="Goudy Old Style"/>
          <w:i/>
        </w:rPr>
        <w:t>el mes, día, hora y minuto de</w:t>
      </w:r>
      <w:r w:rsidR="00161BBC" w:rsidRPr="00F37CD5">
        <w:rPr>
          <w:rFonts w:ascii="Goudy Old Style" w:hAnsi="Goudy Old Style"/>
          <w:i/>
        </w:rPr>
        <w:t>l</w:t>
      </w:r>
      <w:r w:rsidRPr="00F37CD5">
        <w:rPr>
          <w:rFonts w:ascii="Goudy Old Style" w:hAnsi="Goudy Old Style"/>
          <w:i/>
        </w:rPr>
        <w:t xml:space="preserve"> inicio del uso d</w:t>
      </w:r>
      <w:r w:rsidR="001839AD" w:rsidRPr="00F37CD5">
        <w:rPr>
          <w:rFonts w:ascii="Goudy Old Style" w:hAnsi="Goudy Old Style"/>
          <w:i/>
        </w:rPr>
        <w:t xml:space="preserve">e la plaza de estacionamiento. </w:t>
      </w:r>
      <w:r w:rsidR="00454E08" w:rsidRPr="00F37CD5">
        <w:rPr>
          <w:rFonts w:ascii="Goudy Old Style" w:hAnsi="Goudy Old Style"/>
          <w:i/>
        </w:rPr>
        <w:t>Marcada la tarjeta</w:t>
      </w:r>
      <w:r w:rsidR="001839AD" w:rsidRPr="00F37CD5">
        <w:rPr>
          <w:rFonts w:ascii="Goudy Old Style" w:hAnsi="Goudy Old Style"/>
          <w:i/>
        </w:rPr>
        <w:t xml:space="preserve"> </w:t>
      </w:r>
      <w:r w:rsidRPr="00F37CD5">
        <w:rPr>
          <w:rFonts w:ascii="Goudy Old Style" w:hAnsi="Goudy Old Style"/>
          <w:i/>
        </w:rPr>
        <w:t>deberá colocar la misma en el interior del vehículo y adherida</w:t>
      </w:r>
      <w:r w:rsidR="00161BBC" w:rsidRPr="00F37CD5">
        <w:rPr>
          <w:rFonts w:ascii="Goudy Old Style" w:hAnsi="Goudy Old Style"/>
          <w:i/>
        </w:rPr>
        <w:t xml:space="preserve"> o fijarla</w:t>
      </w:r>
      <w:r w:rsidRPr="00F37CD5">
        <w:rPr>
          <w:rFonts w:ascii="Goudy Old Style" w:hAnsi="Goudy Old Style"/>
          <w:i/>
        </w:rPr>
        <w:t xml:space="preserve"> contra el parabrisas delantero</w:t>
      </w:r>
      <w:r w:rsidR="001839AD" w:rsidRPr="00F37CD5">
        <w:rPr>
          <w:rFonts w:ascii="Goudy Old Style" w:hAnsi="Goudy Old Style"/>
          <w:i/>
        </w:rPr>
        <w:t xml:space="preserve"> o vidrio de la ventana del lado del conductor</w:t>
      </w:r>
      <w:r w:rsidRPr="00F37CD5">
        <w:rPr>
          <w:rFonts w:ascii="Goudy Old Style" w:hAnsi="Goudy Old Style"/>
          <w:i/>
        </w:rPr>
        <w:t>, cuidando de que sea plena y totalmente visible y legible desde el exterior. La tarjeta prepago sólo puede ser utilizada una sola vez.</w:t>
      </w:r>
    </w:p>
    <w:p w:rsidR="00BD2FD7" w:rsidRPr="00F37CD5" w:rsidRDefault="00BD2FD7"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Uso continuo de varias tarjetas prepago.- </w:t>
      </w:r>
      <w:r w:rsidRPr="00F37CD5">
        <w:rPr>
          <w:rFonts w:ascii="Goudy Old Style" w:hAnsi="Goudy Old Style"/>
          <w:i/>
        </w:rPr>
        <w:t>Se pueden utilizar varias tarjetas prepago a fin de sumar el tiempo efectivo a ser utilizado en una misma plaza de estacionamiento; en este caso se han de exponer y fijar en el interior del parabrisas, totalmente visible y legible desde el exterior, de tal manera que el inicio del período de tiempo de una coincida con el final del período de validez de la anterior. En todo caso la duración del estacionamiento continuo no podrá exceder del tiempo máximo permitido.</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Derecho al uso efectivo del tiempo.</w:t>
      </w:r>
      <w:r w:rsidRPr="00F37CD5">
        <w:rPr>
          <w:rFonts w:ascii="Goudy Old Style" w:hAnsi="Goudy Old Style"/>
          <w:i/>
        </w:rPr>
        <w:t xml:space="preserve">- La fracción de tiempo no utilizada de una tarjeta prepago, dentro de una plaza de estacionamiento determinada, da derecho al usuario a utilizar el remanente del tiempo en otra plaza distinta </w:t>
      </w:r>
      <w:r w:rsidR="00454E08" w:rsidRPr="00F37CD5">
        <w:rPr>
          <w:rFonts w:ascii="Goudy Old Style" w:hAnsi="Goudy Old Style"/>
          <w:i/>
        </w:rPr>
        <w:t xml:space="preserve">u otras </w:t>
      </w:r>
      <w:r w:rsidR="00224440" w:rsidRPr="00F37CD5">
        <w:rPr>
          <w:rFonts w:ascii="Goudy Old Style" w:hAnsi="Goudy Old Style"/>
          <w:i/>
        </w:rPr>
        <w:t xml:space="preserve">del mismo tipo </w:t>
      </w:r>
      <w:r w:rsidRPr="00F37CD5">
        <w:rPr>
          <w:rFonts w:ascii="Goudy Old Style" w:hAnsi="Goudy Old Style"/>
          <w:i/>
        </w:rPr>
        <w:t>del mismo sistema, siempre que esté dentro del tiempo de vigencia de la tarjeta respectiva y hasta la conclusión del mismo.</w:t>
      </w:r>
    </w:p>
    <w:p w:rsidR="00E7690E" w:rsidRPr="00F37CD5" w:rsidRDefault="00E7690E" w:rsidP="00282BC3">
      <w:pPr>
        <w:jc w:val="both"/>
        <w:rPr>
          <w:rFonts w:ascii="Goudy Old Style" w:hAnsi="Goudy Old Style"/>
          <w:i/>
        </w:rPr>
      </w:pPr>
      <w:r w:rsidRPr="00F37CD5">
        <w:rPr>
          <w:rFonts w:ascii="Goudy Old Style" w:hAnsi="Goudy Old Style"/>
          <w:i/>
        </w:rPr>
        <w:t>La fracción de tiempo no utilizada de una tarjeta prepago no da derecho a reclamo por concepto de no uso del tiempo remanente, ni a la devolución de valor alguno por parte de la empresa administradora del sistema o local autorizado de venta.</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Canje o devolución de tarjetas.- </w:t>
      </w:r>
      <w:r w:rsidRPr="00F37CD5">
        <w:rPr>
          <w:rFonts w:ascii="Goudy Old Style" w:hAnsi="Goudy Old Style"/>
          <w:i/>
        </w:rPr>
        <w:t xml:space="preserve">Las tarjetas prepago no vendidas por los locales autorizados, podrán ser canjeadas por otras o devuelto su valor por la empresa administradora del sistema, sólo en los casos de incremento de tarifa, modificación de sus formatos, o cambio de tecnología de recaudo, conforme </w:t>
      </w:r>
      <w:r w:rsidRPr="00F37CD5">
        <w:rPr>
          <w:rFonts w:ascii="Goudy Old Style" w:hAnsi="Goudy Old Style"/>
          <w:i/>
        </w:rPr>
        <w:lastRenderedPageBreak/>
        <w:t>los mecanismos que establezca la empresa y garantizando los valores efectivamente pagados.</w:t>
      </w:r>
    </w:p>
    <w:p w:rsidR="00E7690E" w:rsidRPr="00F37CD5" w:rsidRDefault="00E7690E" w:rsidP="00E7690E">
      <w:pPr>
        <w:ind w:left="540"/>
        <w:jc w:val="both"/>
        <w:rPr>
          <w:rFonts w:ascii="Goudy Old Style" w:hAnsi="Goudy Old Style"/>
          <w:i/>
        </w:rPr>
      </w:pPr>
    </w:p>
    <w:p w:rsidR="00E7690E" w:rsidRPr="00F37CD5" w:rsidRDefault="00E7690E" w:rsidP="00282BC3">
      <w:pPr>
        <w:jc w:val="both"/>
        <w:rPr>
          <w:rFonts w:ascii="Goudy Old Style" w:hAnsi="Goudy Old Style"/>
          <w:i/>
        </w:rPr>
      </w:pPr>
      <w:r w:rsidRPr="00F37CD5">
        <w:rPr>
          <w:rFonts w:ascii="Goudy Old Style" w:hAnsi="Goudy Old Style"/>
          <w:i/>
        </w:rPr>
        <w:t>El usuario final podrá canjear, en la empresa administradora del sistema, las tarjetas prepago no utilizadas, sólo en los casos de incremento de tarifa, modificación de sus formatos, o cambio de tecnología de recaudo, conforme los mecanismos que establezca la empresa y garantizándole los valores efectivamente pagados.</w:t>
      </w:r>
    </w:p>
    <w:p w:rsidR="00E7690E" w:rsidRPr="00F37CD5" w:rsidRDefault="00E7690E" w:rsidP="00E7690E">
      <w:pPr>
        <w:ind w:left="540"/>
        <w:jc w:val="both"/>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Señalización.-</w:t>
      </w:r>
      <w:r w:rsidRPr="00F37CD5">
        <w:rPr>
          <w:rFonts w:ascii="Goudy Old Style" w:hAnsi="Goudy Old Style"/>
          <w:i/>
        </w:rPr>
        <w:t xml:space="preserve"> De la zona en la cual se implemente el sistema, la empresa </w:t>
      </w:r>
      <w:r w:rsidR="00E01611" w:rsidRPr="00F37CD5">
        <w:rPr>
          <w:rFonts w:ascii="Goudy Old Style" w:hAnsi="Goudy Old Style"/>
          <w:i/>
        </w:rPr>
        <w:t>Municipal</w:t>
      </w:r>
      <w:r w:rsidRPr="00F37CD5">
        <w:rPr>
          <w:rFonts w:ascii="Goudy Old Style" w:hAnsi="Goudy Old Style"/>
          <w:i/>
        </w:rPr>
        <w:t xml:space="preserve">, en coordinación con la </w:t>
      </w:r>
      <w:r w:rsidR="000D10C6" w:rsidRPr="00F37CD5">
        <w:rPr>
          <w:rFonts w:ascii="Goudy Old Style" w:hAnsi="Goudy Old Style"/>
          <w:i/>
        </w:rPr>
        <w:t>Dirección</w:t>
      </w:r>
      <w:r w:rsidRPr="00F37CD5">
        <w:rPr>
          <w:rFonts w:ascii="Goudy Old Style" w:hAnsi="Goudy Old Style"/>
          <w:i/>
        </w:rPr>
        <w:t xml:space="preserve"> Municipal de Tránsito y Transporte</w:t>
      </w:r>
      <w:r w:rsidR="005974C5" w:rsidRPr="00F37CD5">
        <w:rPr>
          <w:rFonts w:ascii="Goudy Old Style" w:hAnsi="Goudy Old Style"/>
          <w:i/>
        </w:rPr>
        <w:t xml:space="preserve"> Terrestre y Seguridad Vial</w:t>
      </w:r>
      <w:r w:rsidRPr="00F37CD5">
        <w:rPr>
          <w:rFonts w:ascii="Goudy Old Style" w:hAnsi="Goudy Old Style"/>
          <w:i/>
        </w:rPr>
        <w:t>, realizará el estudio de ingeniería de tránsito respectivo, en base al cual se procederá a fijar la debida señalización horizontal y vertical necesaria para el uso organizado y adecuado de las plazas y espacios autorizados para el estacionamiento de vehículos y el uso del área de vados.</w:t>
      </w:r>
    </w:p>
    <w:p w:rsidR="00E7690E" w:rsidRPr="00F37CD5" w:rsidRDefault="00E7690E" w:rsidP="00E7690E">
      <w:pPr>
        <w:ind w:left="540"/>
        <w:jc w:val="both"/>
        <w:rPr>
          <w:rFonts w:ascii="Goudy Old Style" w:hAnsi="Goudy Old Style"/>
          <w:i/>
        </w:rPr>
      </w:pPr>
    </w:p>
    <w:p w:rsidR="00E7690E" w:rsidRPr="00F37CD5" w:rsidRDefault="00E7690E" w:rsidP="00282BC3">
      <w:pPr>
        <w:jc w:val="both"/>
        <w:rPr>
          <w:rFonts w:ascii="Goudy Old Style" w:hAnsi="Goudy Old Style"/>
          <w:i/>
        </w:rPr>
      </w:pPr>
      <w:r w:rsidRPr="00F37CD5">
        <w:rPr>
          <w:rFonts w:ascii="Goudy Old Style" w:hAnsi="Goudy Old Style"/>
          <w:i/>
        </w:rPr>
        <w:t xml:space="preserve">La señalización vertical será de carácter </w:t>
      </w:r>
      <w:r w:rsidR="00131943" w:rsidRPr="00F37CD5">
        <w:rPr>
          <w:rFonts w:ascii="Goudy Old Style" w:hAnsi="Goudy Old Style"/>
          <w:i/>
        </w:rPr>
        <w:t>regulatoria</w:t>
      </w:r>
      <w:r w:rsidRPr="00F37CD5">
        <w:rPr>
          <w:rFonts w:ascii="Goudy Old Style" w:hAnsi="Goudy Old Style"/>
          <w:i/>
        </w:rPr>
        <w:t xml:space="preserve"> e indicará, en cada tramo de la calle o cuadra, que el área está sometida a un régimen de estacionamiento regulado. La señalización horizontal demarcará las plazas destinadas al estacionamiento y a las áreas de vado, y constituyen los únicos espacios de la vía pública urbana en los cuales está permitido aparcar o ingresar o salir un vehículo, según el caso.</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Características y ubicación de las señales.-</w:t>
      </w:r>
      <w:r w:rsidRPr="00F37CD5">
        <w:rPr>
          <w:rFonts w:ascii="Goudy Old Style" w:hAnsi="Goudy Old Style"/>
          <w:i/>
        </w:rPr>
        <w:t xml:space="preserve"> La señalización horizontal y vertical, que se ajustará a los parámetros técnicos nacionales o internacionales reconocidos, se la hará conforme  a los diseños, medidas y colores que se especificarán en el correspondiente manual a ser elabo</w:t>
      </w:r>
      <w:r w:rsidR="00E01611" w:rsidRPr="00F37CD5">
        <w:rPr>
          <w:rFonts w:ascii="Goudy Old Style" w:hAnsi="Goudy Old Style"/>
          <w:i/>
        </w:rPr>
        <w:t>rado y aprobado por la empresa Municipal</w:t>
      </w:r>
      <w:r w:rsidR="00E91FB5" w:rsidRPr="00F37CD5">
        <w:rPr>
          <w:rFonts w:ascii="Goudy Old Style" w:hAnsi="Goudy Old Style"/>
          <w:i/>
        </w:rPr>
        <w:t xml:space="preserve"> </w:t>
      </w:r>
      <w:r w:rsidR="009A4F6A" w:rsidRPr="00F37CD5">
        <w:rPr>
          <w:rFonts w:ascii="Goudy Old Style" w:hAnsi="Goudy Old Style"/>
          <w:i/>
        </w:rPr>
        <w:t>SISERME-EP</w:t>
      </w:r>
      <w:r w:rsidR="00E91FB5" w:rsidRPr="00F37CD5">
        <w:rPr>
          <w:rFonts w:ascii="Goudy Old Style" w:hAnsi="Goudy Old Style"/>
          <w:i/>
        </w:rPr>
        <w:t>.</w:t>
      </w:r>
    </w:p>
    <w:p w:rsidR="00E7690E" w:rsidRPr="00F37CD5" w:rsidRDefault="00E7690E" w:rsidP="00E7690E">
      <w:pPr>
        <w:ind w:left="540"/>
        <w:jc w:val="both"/>
        <w:rPr>
          <w:rFonts w:ascii="Goudy Old Style" w:hAnsi="Goudy Old Style"/>
          <w:i/>
        </w:rPr>
      </w:pPr>
    </w:p>
    <w:p w:rsidR="00E7690E" w:rsidRPr="00F37CD5" w:rsidRDefault="00E7690E" w:rsidP="00282BC3">
      <w:pPr>
        <w:jc w:val="both"/>
        <w:rPr>
          <w:rFonts w:ascii="Goudy Old Style" w:hAnsi="Goudy Old Style"/>
          <w:i/>
        </w:rPr>
      </w:pPr>
      <w:r w:rsidRPr="00F37CD5">
        <w:rPr>
          <w:rFonts w:ascii="Goudy Old Style" w:hAnsi="Goudy Old Style"/>
          <w:i/>
        </w:rPr>
        <w:t xml:space="preserve">Las placas deberán situarse en un lugar y de modo que sean visibles por los conductores desde un vehículo y legibles desde la calzada de la calle. Se utilizarán placas específicas para señalizar plazas reservadas, personas con </w:t>
      </w:r>
      <w:r w:rsidR="00224440" w:rsidRPr="00F37CD5">
        <w:rPr>
          <w:rFonts w:ascii="Goudy Old Style" w:hAnsi="Goudy Old Style"/>
          <w:i/>
        </w:rPr>
        <w:t xml:space="preserve">movilidad reducida, </w:t>
      </w:r>
      <w:r w:rsidRPr="00F37CD5">
        <w:rPr>
          <w:rFonts w:ascii="Goudy Old Style" w:hAnsi="Goudy Old Style"/>
          <w:i/>
        </w:rPr>
        <w:t>discapacidad, m</w:t>
      </w:r>
      <w:r w:rsidR="001F5717" w:rsidRPr="00F37CD5">
        <w:rPr>
          <w:rFonts w:ascii="Goudy Old Style" w:hAnsi="Goudy Old Style"/>
          <w:i/>
        </w:rPr>
        <w:t xml:space="preserve">ujeres embarazadas, </w:t>
      </w:r>
      <w:r w:rsidRPr="00F37CD5">
        <w:rPr>
          <w:rFonts w:ascii="Goudy Old Style" w:hAnsi="Goudy Old Style"/>
          <w:i/>
        </w:rPr>
        <w:t>motocicletas</w:t>
      </w:r>
      <w:r w:rsidR="001F5717" w:rsidRPr="00F37CD5">
        <w:rPr>
          <w:rFonts w:ascii="Goudy Old Style" w:hAnsi="Goudy Old Style"/>
          <w:i/>
        </w:rPr>
        <w:t>, de carga y descarga</w:t>
      </w:r>
      <w:r w:rsidR="005974C5" w:rsidRPr="00F37CD5">
        <w:rPr>
          <w:rFonts w:ascii="Goudy Old Style" w:hAnsi="Goudy Old Style"/>
          <w:i/>
        </w:rPr>
        <w:t>;</w:t>
      </w:r>
      <w:r w:rsidR="001F5717" w:rsidRPr="00F37CD5">
        <w:rPr>
          <w:rFonts w:ascii="Goudy Old Style" w:hAnsi="Goudy Old Style"/>
          <w:i/>
        </w:rPr>
        <w:t xml:space="preserve"> y</w:t>
      </w:r>
      <w:r w:rsidR="005974C5" w:rsidRPr="00F37CD5">
        <w:rPr>
          <w:rFonts w:ascii="Goudy Old Style" w:hAnsi="Goudy Old Style"/>
          <w:i/>
        </w:rPr>
        <w:t>,</w:t>
      </w:r>
      <w:r w:rsidR="001F5717" w:rsidRPr="00F37CD5">
        <w:rPr>
          <w:rFonts w:ascii="Goudy Old Style" w:hAnsi="Goudy Old Style"/>
          <w:i/>
        </w:rPr>
        <w:t xml:space="preserve"> otras especiales</w:t>
      </w:r>
      <w:r w:rsidRPr="00F37CD5">
        <w:rPr>
          <w:rFonts w:ascii="Goudy Old Style" w:hAnsi="Goudy Old Style"/>
          <w:i/>
        </w:rPr>
        <w:t>.</w:t>
      </w:r>
      <w:r w:rsidR="00131943" w:rsidRPr="00F37CD5">
        <w:rPr>
          <w:rFonts w:ascii="Goudy Old Style" w:hAnsi="Goudy Old Style"/>
          <w:i/>
        </w:rPr>
        <w:t xml:space="preserve"> Se colocarán al ingreso de la zona del sistema y al inicio de cada cuadra regulada. </w:t>
      </w:r>
    </w:p>
    <w:p w:rsidR="008154CF" w:rsidRPr="00F37CD5" w:rsidRDefault="008154CF"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color w:val="000000"/>
        </w:rPr>
      </w:pPr>
      <w:r w:rsidRPr="00F37CD5">
        <w:rPr>
          <w:rFonts w:ascii="Goudy Old Style" w:hAnsi="Goudy Old Style"/>
          <w:b/>
          <w:i/>
        </w:rPr>
        <w:t xml:space="preserve">Estacionamiento en plazas especiales.- </w:t>
      </w:r>
      <w:r w:rsidRPr="00F37CD5">
        <w:rPr>
          <w:rFonts w:ascii="Goudy Old Style" w:hAnsi="Goudy Old Style"/>
          <w:i/>
        </w:rPr>
        <w:t xml:space="preserve">Las personas con </w:t>
      </w:r>
      <w:r w:rsidR="00224440" w:rsidRPr="00F37CD5">
        <w:rPr>
          <w:rFonts w:ascii="Goudy Old Style" w:hAnsi="Goudy Old Style"/>
          <w:i/>
        </w:rPr>
        <w:t xml:space="preserve">movilidad reducida, </w:t>
      </w:r>
      <w:r w:rsidRPr="00F37CD5">
        <w:rPr>
          <w:rFonts w:ascii="Goudy Old Style" w:hAnsi="Goudy Old Style"/>
          <w:i/>
        </w:rPr>
        <w:t xml:space="preserve">discapacidad y mujeres embarazadas podrán utilizar, dentro de la zona regulada, las plazas azules señalizadas y demarcadas como especiales, para el estacionamiento de su vehículo, dentro de los días y horarios del sistema y sin el máximo de tiempo continuo previsto en la presente ordenanza. </w:t>
      </w:r>
      <w:r w:rsidRPr="00F37CD5">
        <w:rPr>
          <w:rFonts w:ascii="Goudy Old Style" w:hAnsi="Goudy Old Style"/>
          <w:i/>
          <w:color w:val="000000"/>
        </w:rPr>
        <w:t>En caso de hacer uso de una plaza azul o verde regular, estará sujeto al tiempo continuo establecido en la presente ordenanza.</w:t>
      </w:r>
    </w:p>
    <w:p w:rsidR="00E7690E" w:rsidRPr="00F37CD5" w:rsidRDefault="00E7690E" w:rsidP="00F930F4">
      <w:pPr>
        <w:spacing w:before="120" w:after="120"/>
        <w:jc w:val="both"/>
        <w:rPr>
          <w:rFonts w:ascii="Goudy Old Style" w:hAnsi="Goudy Old Style"/>
          <w:i/>
          <w:color w:val="000000"/>
        </w:rPr>
      </w:pPr>
      <w:r w:rsidRPr="00F37CD5">
        <w:rPr>
          <w:rFonts w:ascii="Goudy Old Style" w:hAnsi="Goudy Old Style"/>
          <w:i/>
          <w:color w:val="000000"/>
        </w:rPr>
        <w:t xml:space="preserve">Para acreditar la calidad de persona con discapacidad podrá, conforme lo establecido en la presente ordenanza, obtener una credencial y un adhesivo de identificación otorgada por </w:t>
      </w:r>
      <w:r w:rsidR="00C72ABC" w:rsidRPr="00F37CD5">
        <w:rPr>
          <w:rFonts w:ascii="Goudy Old Style" w:hAnsi="Goudy Old Style"/>
          <w:i/>
          <w:color w:val="000000"/>
        </w:rPr>
        <w:t>la empresa Municipal</w:t>
      </w:r>
      <w:r w:rsidRPr="00F37CD5">
        <w:rPr>
          <w:rFonts w:ascii="Goudy Old Style" w:hAnsi="Goudy Old Style"/>
          <w:i/>
          <w:color w:val="000000"/>
        </w:rPr>
        <w:t xml:space="preserve"> o mediante el carné del CONADIS.</w:t>
      </w:r>
    </w:p>
    <w:p w:rsidR="00E7690E" w:rsidRPr="00F37CD5" w:rsidRDefault="00E7690E" w:rsidP="00F930F4">
      <w:pPr>
        <w:spacing w:before="120" w:after="120"/>
        <w:jc w:val="both"/>
        <w:rPr>
          <w:rFonts w:ascii="Goudy Old Style" w:hAnsi="Goudy Old Style"/>
          <w:i/>
          <w:color w:val="000000"/>
        </w:rPr>
      </w:pPr>
      <w:r w:rsidRPr="00F37CD5">
        <w:rPr>
          <w:rFonts w:ascii="Goudy Old Style" w:hAnsi="Goudy Old Style"/>
          <w:i/>
          <w:color w:val="000000"/>
        </w:rPr>
        <w:lastRenderedPageBreak/>
        <w:t xml:space="preserve">Para acreditar la calidad de mujer embarazada </w:t>
      </w:r>
      <w:r w:rsidR="00224440" w:rsidRPr="00F37CD5">
        <w:rPr>
          <w:rFonts w:ascii="Goudy Old Style" w:hAnsi="Goudy Old Style"/>
          <w:i/>
          <w:color w:val="000000"/>
        </w:rPr>
        <w:t xml:space="preserve">o persona con movilidad reducida </w:t>
      </w:r>
      <w:r w:rsidRPr="00F37CD5">
        <w:rPr>
          <w:rFonts w:ascii="Goudy Old Style" w:hAnsi="Goudy Old Style"/>
          <w:i/>
          <w:color w:val="000000"/>
        </w:rPr>
        <w:t xml:space="preserve">deberá, conforme lo establecido en </w:t>
      </w:r>
      <w:r w:rsidR="003435C5" w:rsidRPr="00F37CD5">
        <w:rPr>
          <w:rFonts w:ascii="Goudy Old Style" w:hAnsi="Goudy Old Style"/>
          <w:i/>
          <w:color w:val="000000"/>
        </w:rPr>
        <w:t>el reglamento de operación</w:t>
      </w:r>
      <w:r w:rsidRPr="00F37CD5">
        <w:rPr>
          <w:rFonts w:ascii="Goudy Old Style" w:hAnsi="Goudy Old Style"/>
          <w:i/>
          <w:color w:val="000000"/>
        </w:rPr>
        <w:t>, obtener una credencial y un adhesivo de identificació</w:t>
      </w:r>
      <w:r w:rsidR="00C72ABC" w:rsidRPr="00F37CD5">
        <w:rPr>
          <w:rFonts w:ascii="Goudy Old Style" w:hAnsi="Goudy Old Style"/>
          <w:i/>
          <w:color w:val="000000"/>
        </w:rPr>
        <w:t>n otorgada por la empresa Municipal.</w:t>
      </w:r>
    </w:p>
    <w:p w:rsidR="00E7690E" w:rsidRPr="00F37CD5" w:rsidRDefault="00E7690E" w:rsidP="00F930F4">
      <w:pPr>
        <w:spacing w:before="120" w:after="120"/>
        <w:jc w:val="both"/>
        <w:rPr>
          <w:rFonts w:ascii="Goudy Old Style" w:hAnsi="Goudy Old Style"/>
          <w:i/>
          <w:color w:val="000000"/>
        </w:rPr>
      </w:pPr>
      <w:r w:rsidRPr="00F37CD5">
        <w:rPr>
          <w:rFonts w:ascii="Goudy Old Style" w:hAnsi="Goudy Old Style"/>
          <w:i/>
          <w:color w:val="000000"/>
        </w:rPr>
        <w:t xml:space="preserve">Para hacer uso de una plaza de estacionamiento especial, los beneficiarios deberán mostrar en el vehículo uno de los documentos de identificación señalados en los incisos anteriores y adquirir la tarjeta prepago respectiva. </w:t>
      </w:r>
    </w:p>
    <w:p w:rsidR="00E7690E" w:rsidRPr="00F37CD5" w:rsidRDefault="00E7690E" w:rsidP="00F930F4">
      <w:pPr>
        <w:spacing w:before="120" w:after="120"/>
        <w:jc w:val="both"/>
        <w:rPr>
          <w:rFonts w:ascii="Goudy Old Style" w:hAnsi="Goudy Old Style"/>
          <w:i/>
        </w:rPr>
      </w:pPr>
      <w:r w:rsidRPr="00F37CD5">
        <w:rPr>
          <w:rFonts w:ascii="Goudy Old Style" w:hAnsi="Goudy Old Style"/>
          <w:i/>
        </w:rPr>
        <w:t xml:space="preserve">El adhesivo de identificación del vehículo tendrá, para el caso de las personas con discapacidad una vigencia mínima de un año y para el caso de las mujeres embarazadas el tiempo que dure su período de gestación, conforme los certificados respectivos, el número de placa del vehículo autorizado y, si la tecnología lo permite, un código de </w:t>
      </w:r>
      <w:r w:rsidR="003435C5" w:rsidRPr="00F37CD5">
        <w:rPr>
          <w:rFonts w:ascii="Goudy Old Style" w:hAnsi="Goudy Old Style"/>
          <w:i/>
        </w:rPr>
        <w:t>identificación</w:t>
      </w:r>
      <w:r w:rsidRPr="00F37CD5">
        <w:rPr>
          <w:rFonts w:ascii="Goudy Old Style" w:hAnsi="Goudy Old Style"/>
          <w:i/>
        </w:rPr>
        <w:t>.</w:t>
      </w:r>
    </w:p>
    <w:p w:rsidR="00E7690E" w:rsidRPr="00F37CD5" w:rsidRDefault="00E7690E" w:rsidP="00F930F4">
      <w:pPr>
        <w:spacing w:before="120" w:after="120"/>
        <w:jc w:val="both"/>
        <w:rPr>
          <w:rFonts w:ascii="Goudy Old Style" w:hAnsi="Goudy Old Style"/>
          <w:i/>
        </w:rPr>
      </w:pPr>
      <w:r w:rsidRPr="00F37CD5">
        <w:rPr>
          <w:rFonts w:ascii="Goudy Old Style" w:hAnsi="Goudy Old Style"/>
          <w:i/>
        </w:rPr>
        <w:t>El adhesivo o distintivo del vehículo será proporcionado y adherido a éste por la empresa administradora del sistema, en la cara interior del parabrisas delantero y en un lugar que sea totalmente visible.</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Estacionamiento para motocicletas.- </w:t>
      </w:r>
      <w:r w:rsidRPr="00F37CD5">
        <w:rPr>
          <w:rFonts w:ascii="Goudy Old Style" w:hAnsi="Goudy Old Style"/>
          <w:i/>
        </w:rPr>
        <w:t>Los conductores de motocicletas podrán utilizar, dentro de la zona regulada, las plazas señalizadas y demarcadas para el efecto, para el estacionamiento de tales vehículos, dentro de los días y horarios del sistema y sin el máximo de tiempo continuo previsto en la presente ordenanza.</w:t>
      </w:r>
    </w:p>
    <w:p w:rsidR="00E7690E" w:rsidRPr="00F37CD5" w:rsidRDefault="00E7690E" w:rsidP="00E7690E">
      <w:pPr>
        <w:ind w:left="540"/>
        <w:jc w:val="both"/>
        <w:rPr>
          <w:rFonts w:ascii="Goudy Old Style" w:hAnsi="Goudy Old Style"/>
          <w:i/>
        </w:rPr>
      </w:pPr>
    </w:p>
    <w:p w:rsidR="00804A10" w:rsidRPr="00F37CD5" w:rsidRDefault="00E7690E" w:rsidP="00F930F4">
      <w:pPr>
        <w:jc w:val="both"/>
        <w:rPr>
          <w:rFonts w:ascii="Goudy Old Style" w:hAnsi="Goudy Old Style"/>
          <w:i/>
        </w:rPr>
      </w:pPr>
      <w:r w:rsidRPr="00F37CD5">
        <w:rPr>
          <w:rFonts w:ascii="Goudy Old Style" w:hAnsi="Goudy Old Style"/>
          <w:i/>
        </w:rPr>
        <w:t>Para hacer uso de una plaza de estacionamiento para este tipo de veh</w:t>
      </w:r>
      <w:r w:rsidR="00804A10" w:rsidRPr="00F37CD5">
        <w:rPr>
          <w:rFonts w:ascii="Goudy Old Style" w:hAnsi="Goudy Old Style"/>
          <w:i/>
        </w:rPr>
        <w:t xml:space="preserve">ículos, el beneficiario deberá obtener una autorización, la misma que tendrá una vigencia mínima </w:t>
      </w:r>
      <w:r w:rsidR="00EF361E" w:rsidRPr="00F37CD5">
        <w:rPr>
          <w:rFonts w:ascii="Goudy Old Style" w:hAnsi="Goudy Old Style"/>
          <w:i/>
        </w:rPr>
        <w:t>d</w:t>
      </w:r>
      <w:r w:rsidR="00804A10" w:rsidRPr="00F37CD5">
        <w:rPr>
          <w:rFonts w:ascii="Goudy Old Style" w:hAnsi="Goudy Old Style"/>
          <w:i/>
        </w:rPr>
        <w:t xml:space="preserve">e dos meses, previa cancelación </w:t>
      </w:r>
      <w:r w:rsidR="00EF361E" w:rsidRPr="00F37CD5">
        <w:rPr>
          <w:rFonts w:ascii="Goudy Old Style" w:hAnsi="Goudy Old Style"/>
          <w:i/>
        </w:rPr>
        <w:t>d</w:t>
      </w:r>
      <w:r w:rsidR="00804A10" w:rsidRPr="00F37CD5">
        <w:rPr>
          <w:rFonts w:ascii="Goudy Old Style" w:hAnsi="Goudy Old Style"/>
          <w:i/>
        </w:rPr>
        <w:t>e la tasa correspondiente y registrar la placa de identificación del vehículo.</w:t>
      </w:r>
    </w:p>
    <w:p w:rsidR="00957698" w:rsidRPr="00F37CD5" w:rsidRDefault="00957698"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Estacionamiento para empresas de actividad turística.-</w:t>
      </w:r>
      <w:r w:rsidRPr="00F37CD5">
        <w:rPr>
          <w:rFonts w:ascii="Goudy Old Style" w:hAnsi="Goudy Old Style"/>
          <w:i/>
        </w:rPr>
        <w:t xml:space="preserve"> Los museos, hoteles, hostales, residenciales, o cualquier otro establecimiento autorizado para prestar servicio de hospedaje o desarrolle una actividad turística, y que posean sus instalaciones dentro de la zona regulada por el sistema, si así lo desean, podrán solicitar se le asigne o reserve, previo el pago de la tarifa respectiva y por el período requerido, plazas de parqueo para ser ocupada, exclusivamente, por los vehículos autorizados para realizar actividades turísticas de propiedad de su empresa o negocio o contratados por ésta, y sólo para el embarque o desembarque de personas con su equipaje, no puede dicha plaza ser utilizada para el estacionamiento de vehículos o actividades particulares.</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Paradas de buses.-</w:t>
      </w:r>
      <w:r w:rsidRPr="00F37CD5">
        <w:rPr>
          <w:rFonts w:ascii="Goudy Old Style" w:hAnsi="Goudy Old Style"/>
          <w:i/>
        </w:rPr>
        <w:t xml:space="preserve"> Las compañías o cooperativas de buses urbanos, autorizadas por el Municipio para el servicio de transporte público de pasajeros dispondrán permanentemente, en su recorrido dentro de la zona regulada, del espacio suficiente, conforme el Reglamento General de Aplicación de la Ley </w:t>
      </w:r>
      <w:r w:rsidR="00E91FB5" w:rsidRPr="00F37CD5">
        <w:rPr>
          <w:rFonts w:ascii="Goudy Old Style" w:hAnsi="Goudy Old Style"/>
          <w:i/>
        </w:rPr>
        <w:t xml:space="preserve">Orgánica </w:t>
      </w:r>
      <w:r w:rsidRPr="00F37CD5">
        <w:rPr>
          <w:rFonts w:ascii="Goudy Old Style" w:hAnsi="Goudy Old Style"/>
          <w:i/>
        </w:rPr>
        <w:t xml:space="preserve">de </w:t>
      </w:r>
      <w:r w:rsidR="00024110" w:rsidRPr="00F37CD5">
        <w:rPr>
          <w:rFonts w:ascii="Goudy Old Style" w:hAnsi="Goudy Old Style"/>
          <w:i/>
        </w:rPr>
        <w:t xml:space="preserve">Transporte Terrestre, </w:t>
      </w:r>
      <w:r w:rsidRPr="00F37CD5">
        <w:rPr>
          <w:rFonts w:ascii="Goudy Old Style" w:hAnsi="Goudy Old Style"/>
          <w:i/>
        </w:rPr>
        <w:t>Tránsito y</w:t>
      </w:r>
      <w:r w:rsidR="00024110" w:rsidRPr="00F37CD5">
        <w:rPr>
          <w:rFonts w:ascii="Goudy Old Style" w:hAnsi="Goudy Old Style"/>
          <w:i/>
        </w:rPr>
        <w:t xml:space="preserve"> Seguridad Vial</w:t>
      </w:r>
      <w:r w:rsidRPr="00F37CD5">
        <w:rPr>
          <w:rFonts w:ascii="Goudy Old Style" w:hAnsi="Goudy Old Style"/>
          <w:i/>
        </w:rPr>
        <w:t xml:space="preserve">, para sus paradas autorizadas, donde sólo podrán detenerse para el embarque y desembarque de pasajeros, con excepción de las paradas de cabecera y fin de recorrido si la hubiere, conforme lo determine la </w:t>
      </w:r>
      <w:r w:rsidR="00F37CD5" w:rsidRPr="00F37CD5">
        <w:rPr>
          <w:rFonts w:ascii="Goudy Old Style" w:hAnsi="Goudy Old Style"/>
          <w:i/>
        </w:rPr>
        <w:t>Dirección Municipal de Movilidad</w:t>
      </w:r>
      <w:r w:rsidRPr="00F37CD5">
        <w:rPr>
          <w:rFonts w:ascii="Goudy Old Style" w:hAnsi="Goudy Old Style"/>
          <w:i/>
        </w:rPr>
        <w:t>.</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Paradas de taxis o camionetas.-</w:t>
      </w:r>
      <w:r w:rsidRPr="00F37CD5">
        <w:rPr>
          <w:rFonts w:ascii="Goudy Old Style" w:hAnsi="Goudy Old Style"/>
          <w:i/>
        </w:rPr>
        <w:t xml:space="preserve"> Las compañías o cooperativas de taxi o de servicio de carga liviana, autorizadas por la </w:t>
      </w:r>
      <w:r w:rsidR="00024110" w:rsidRPr="00F37CD5">
        <w:rPr>
          <w:rFonts w:ascii="Goudy Old Style" w:hAnsi="Goudy Old Style"/>
          <w:i/>
        </w:rPr>
        <w:t>autoridad competente</w:t>
      </w:r>
      <w:r w:rsidRPr="00F37CD5">
        <w:rPr>
          <w:rFonts w:ascii="Goudy Old Style" w:hAnsi="Goudy Old Style"/>
          <w:i/>
        </w:rPr>
        <w:t xml:space="preserve">, y que actualmente posean, dentro de la zona regulada de un área autorizada como parada, dispondrán, permanentemente, de un espacio en la vía pública en un número de plazas que sea autorizado por </w:t>
      </w:r>
      <w:r w:rsidR="00F37CD5" w:rsidRPr="00F37CD5">
        <w:rPr>
          <w:rFonts w:ascii="Goudy Old Style" w:hAnsi="Goudy Old Style"/>
          <w:i/>
        </w:rPr>
        <w:t>Dirección Municipal de Movilidad</w:t>
      </w:r>
      <w:r w:rsidRPr="00F37CD5">
        <w:rPr>
          <w:rFonts w:ascii="Goudy Old Style" w:hAnsi="Goudy Old Style"/>
          <w:i/>
        </w:rPr>
        <w:t xml:space="preserve"> conforme a las necesidades reales de cada empresa y sujeto ordenamiento del uso del espacio público.</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Estacionamiento para instituciones o empresas públicas.-</w:t>
      </w:r>
      <w:r w:rsidRPr="00F37CD5">
        <w:rPr>
          <w:rFonts w:ascii="Goudy Old Style" w:hAnsi="Goudy Old Style"/>
          <w:i/>
        </w:rPr>
        <w:t xml:space="preserve"> Las instituciones públicas, ya sean estatales, seccionales o autónomas y que posean sus instalaciones administrativas dentro de la zona regulada, si así lo desean, podrán solicitar se le asigne o reserve, previo el pago de la tarifa respectiva, dentro de los días, horario del sistema y por el tiempo requerido, un número determinado de plazas solicitadas por cada institución, a ser utilizada exclusivamente por los vehículos del organismo respectivo, adecuadamente identificado.</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Estacionamiento para emergencia médica:</w:t>
      </w:r>
      <w:r w:rsidRPr="00F37CD5">
        <w:rPr>
          <w:rFonts w:ascii="Goudy Old Style" w:hAnsi="Goudy Old Style"/>
          <w:i/>
        </w:rPr>
        <w:t xml:space="preserve"> Los hospitales, clínicas, cruz roja, así como cualquier centro médico especializado u institución que atienda emergencias, que posean sus instalaciones dentro de la zona regulada y que no cuenten con plazas de estacionamiento interior, están obligados a solicitar se le asigne o reserve, permanentemente, previo el pago de la tarifa respectiva y por tiempo requerido, hasta dos plazas por cada establecimiento, para ser utilizada exclusivamente por aquellos vehículos que atiendan emergencias e identificados como tales.</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Estacionamiento para carga y descarga de bienes y mercancías.-</w:t>
      </w:r>
      <w:r w:rsidRPr="00F37CD5">
        <w:rPr>
          <w:rFonts w:ascii="Goudy Old Style" w:hAnsi="Goudy Old Style"/>
          <w:i/>
        </w:rPr>
        <w:t xml:space="preserve"> Los comercios, industrias o empresas de servicio que ejerzan sus actividades dentro de la zona regulada dispondrán permanentemente, en forma gratuita, de plazas de estacionamiento para ser utilizada exclusivamente en operaciones de carga y descarga de sus bienes y mercancías.</w:t>
      </w:r>
    </w:p>
    <w:p w:rsidR="00E7690E" w:rsidRPr="00F37CD5" w:rsidRDefault="00E7690E" w:rsidP="00E7690E">
      <w:pPr>
        <w:ind w:left="540"/>
        <w:jc w:val="both"/>
        <w:rPr>
          <w:rFonts w:ascii="Goudy Old Style" w:hAnsi="Goudy Old Style"/>
          <w:i/>
        </w:rPr>
      </w:pPr>
    </w:p>
    <w:p w:rsidR="00E7690E" w:rsidRPr="00F37CD5" w:rsidRDefault="00E7690E" w:rsidP="00F930F4">
      <w:pPr>
        <w:jc w:val="both"/>
        <w:rPr>
          <w:rFonts w:ascii="Goudy Old Style" w:hAnsi="Goudy Old Style"/>
          <w:i/>
        </w:rPr>
      </w:pPr>
      <w:r w:rsidRPr="00F37CD5">
        <w:rPr>
          <w:rFonts w:ascii="Goudy Old Style" w:hAnsi="Goudy Old Style"/>
          <w:i/>
        </w:rPr>
        <w:t>El estacionamiento de vehículos para carga y descarga en la vía pública urbana deberá sujetarse al horario establecido, tiempos de uso y demás limitaciones que determine la presente ordenanza y la empresa administradora del sistema, conforme a las necesidades de requerimiento.</w:t>
      </w:r>
    </w:p>
    <w:p w:rsidR="00E7690E" w:rsidRPr="00F37CD5" w:rsidRDefault="00E7690E" w:rsidP="00F930F4">
      <w:pPr>
        <w:jc w:val="both"/>
        <w:rPr>
          <w:rFonts w:ascii="Goudy Old Style" w:hAnsi="Goudy Old Style"/>
          <w:i/>
        </w:rPr>
      </w:pPr>
    </w:p>
    <w:p w:rsidR="00E7690E" w:rsidRPr="00F37CD5" w:rsidRDefault="00E7690E" w:rsidP="00F930F4">
      <w:pPr>
        <w:jc w:val="both"/>
        <w:rPr>
          <w:rFonts w:ascii="Goudy Old Style" w:hAnsi="Goudy Old Style"/>
          <w:i/>
        </w:rPr>
      </w:pPr>
      <w:r w:rsidRPr="00F37CD5">
        <w:rPr>
          <w:rFonts w:ascii="Goudy Old Style" w:hAnsi="Goudy Old Style"/>
          <w:i/>
        </w:rPr>
        <w:t xml:space="preserve">No obstante lo anterior se podrá solicitar se asignen plazas exclusivas para carga y descarga de mercancías propias de una determinada actividad o comercio, sujeto al pago de la tarifa establecida en el artículo </w:t>
      </w:r>
      <w:r w:rsidR="00396F68" w:rsidRPr="00F37CD5">
        <w:rPr>
          <w:rFonts w:ascii="Goudy Old Style" w:hAnsi="Goudy Old Style"/>
          <w:i/>
        </w:rPr>
        <w:t>30</w:t>
      </w:r>
      <w:r w:rsidRPr="00F37CD5">
        <w:rPr>
          <w:rFonts w:ascii="Goudy Old Style" w:hAnsi="Goudy Old Style"/>
          <w:i/>
        </w:rPr>
        <w:t xml:space="preserve"> para este caso.</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Estacionamiento para embarque y desembarque de estudiantes y personal.-</w:t>
      </w:r>
      <w:r w:rsidRPr="00F37CD5">
        <w:rPr>
          <w:rFonts w:ascii="Goudy Old Style" w:hAnsi="Goudy Old Style"/>
          <w:i/>
        </w:rPr>
        <w:t xml:space="preserve"> Los centros educativos e instituciones públicas que tengan sus oficinas dentro de la zona regulada, si así lo desean, podrán solicitar se le autorice un número determinado de plazas azules para ser utilizada exclusivamente en actividades de embarque y desembarque de estudiantes o </w:t>
      </w:r>
      <w:r w:rsidRPr="00F37CD5">
        <w:rPr>
          <w:rFonts w:ascii="Goudy Old Style" w:hAnsi="Goudy Old Style"/>
          <w:i/>
        </w:rPr>
        <w:lastRenderedPageBreak/>
        <w:t>personal, dentro de los días y horario del sistema y por los tiempos razonables permitidos.</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Estacionamiento para empresas o locales comerciales o de servicio, privados.- </w:t>
      </w:r>
      <w:r w:rsidRPr="00F37CD5">
        <w:rPr>
          <w:rFonts w:ascii="Goudy Old Style" w:hAnsi="Goudy Old Style"/>
          <w:i/>
        </w:rPr>
        <w:t>Los comercios, empresas comerciales o prestadoras de servicio que posean sus instalaciones dentro de la zona regulada por el sistema, si así lo desean, podrán solicitar se le asigne o reserve, previo el pago de la tarifa respectiva y por el período requerido, una plaza de parqueo para ser ocupada, exclusivamente, por los vehículos de propiedad de su empresa o negocio o contratados por ésta o de sus clientes o que ellos autoricen.</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Accesos a servicios de emergencia.-</w:t>
      </w:r>
      <w:r w:rsidRPr="00F37CD5">
        <w:rPr>
          <w:rFonts w:ascii="Goudy Old Style" w:hAnsi="Goudy Old Style"/>
          <w:i/>
        </w:rPr>
        <w:t xml:space="preserve"> Los ingresos y salidas vehiculares a las áreas de emergencia de hospitales o clínicas, públicos o privados, no serán afectados por plazas de estacionamiento, pero su propietario o representante estará obligado al pago de la tarifa correspondiente por uso del área de vado y a la colocación de la señalización correspondiente.</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Asignación y delimitación de espacios.-</w:t>
      </w:r>
      <w:r w:rsidRPr="00F37CD5">
        <w:rPr>
          <w:rFonts w:ascii="Goudy Old Style" w:hAnsi="Goudy Old Style"/>
          <w:i/>
        </w:rPr>
        <w:t xml:space="preserve"> Las plazas de estacionamiento de período corto o extendido se situarán, delimitarán y señalizarán en aquellos espacios de la vía pública urbana que determinen los estudios respectivos. El espacio público vial para área de vado se ubicará, señalizará y adecuará conforme las necesidades de cada inmueble y las disposiciones municipales.</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Prohibición de estacionar fuera de las plazas delimitadas.-</w:t>
      </w:r>
      <w:r w:rsidRPr="00F37CD5">
        <w:rPr>
          <w:rFonts w:ascii="Goudy Old Style" w:hAnsi="Goudy Old Style"/>
          <w:i/>
        </w:rPr>
        <w:t xml:space="preserve"> Dentro de la zona regulada, queda estrictamente prohibido el uso de la vía pública urbana para el estacionamiento de vehículos fuera de las plazas demarcadas y señalizadas para el efecto.</w:t>
      </w:r>
    </w:p>
    <w:p w:rsidR="00737DAA" w:rsidRPr="00F37CD5" w:rsidRDefault="00737DAA" w:rsidP="00B8410B">
      <w:pPr>
        <w:rPr>
          <w:rFonts w:ascii="Goudy Old Style" w:hAnsi="Goudy Old Style"/>
          <w:b/>
          <w:i/>
        </w:rPr>
      </w:pPr>
    </w:p>
    <w:p w:rsidR="00E7690E" w:rsidRPr="00F37CD5" w:rsidRDefault="00E7690E" w:rsidP="00E7690E">
      <w:pPr>
        <w:ind w:left="540"/>
        <w:jc w:val="center"/>
        <w:rPr>
          <w:rFonts w:ascii="Goudy Old Style" w:hAnsi="Goudy Old Style"/>
          <w:b/>
          <w:i/>
        </w:rPr>
      </w:pPr>
      <w:r w:rsidRPr="00F37CD5">
        <w:rPr>
          <w:rFonts w:ascii="Goudy Old Style" w:hAnsi="Goudy Old Style"/>
          <w:b/>
          <w:i/>
        </w:rPr>
        <w:t>CAPITULO III</w:t>
      </w:r>
    </w:p>
    <w:p w:rsidR="00E7690E" w:rsidRPr="00F37CD5" w:rsidRDefault="00E7690E" w:rsidP="00E7690E">
      <w:pPr>
        <w:ind w:left="540"/>
        <w:jc w:val="center"/>
        <w:rPr>
          <w:rFonts w:ascii="Goudy Old Style" w:hAnsi="Goudy Old Style"/>
          <w:b/>
          <w:i/>
        </w:rPr>
      </w:pPr>
      <w:r w:rsidRPr="00F37CD5">
        <w:rPr>
          <w:rFonts w:ascii="Goudy Old Style" w:hAnsi="Goudy Old Style"/>
          <w:b/>
          <w:i/>
        </w:rPr>
        <w:t>DEL ESTACIONAMIENTO</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Uso de una plaza de estacionamiento.-</w:t>
      </w:r>
      <w:r w:rsidRPr="00F37CD5">
        <w:rPr>
          <w:rFonts w:ascii="Goudy Old Style" w:hAnsi="Goudy Old Style"/>
          <w:i/>
        </w:rPr>
        <w:t xml:space="preserve"> Toda persona que requiera hacer uso de un espacio en la vía pública urbana, comprendido dentro de la zona regulada, para el estacionamiento de un vehículo, deberá </w:t>
      </w:r>
      <w:r w:rsidR="0004531E" w:rsidRPr="00F37CD5">
        <w:rPr>
          <w:rFonts w:ascii="Goudy Old Style" w:hAnsi="Goudy Old Style"/>
          <w:i/>
        </w:rPr>
        <w:t>haber cancelado la tasa de utilización</w:t>
      </w:r>
      <w:r w:rsidRPr="00F37CD5">
        <w:rPr>
          <w:rFonts w:ascii="Goudy Old Style" w:hAnsi="Goudy Old Style"/>
          <w:i/>
        </w:rPr>
        <w:t xml:space="preserve"> o haber obtenido la autorización respectiva.</w:t>
      </w:r>
    </w:p>
    <w:p w:rsidR="00E7690E" w:rsidRPr="00F37CD5" w:rsidRDefault="00E7690E" w:rsidP="00E7690E">
      <w:pPr>
        <w:ind w:left="540"/>
        <w:jc w:val="both"/>
        <w:rPr>
          <w:rFonts w:ascii="Goudy Old Style" w:hAnsi="Goudy Old Style"/>
          <w:i/>
        </w:rPr>
      </w:pPr>
    </w:p>
    <w:p w:rsidR="00E7690E" w:rsidRPr="00F37CD5" w:rsidRDefault="00E7690E" w:rsidP="00F930F4">
      <w:pPr>
        <w:jc w:val="both"/>
        <w:rPr>
          <w:rFonts w:ascii="Goudy Old Style" w:hAnsi="Goudy Old Style"/>
          <w:i/>
        </w:rPr>
      </w:pPr>
      <w:r w:rsidRPr="00F37CD5">
        <w:rPr>
          <w:rFonts w:ascii="Goudy Old Style" w:hAnsi="Goudy Old Style"/>
          <w:i/>
        </w:rPr>
        <w:t>El uso de una plaza deberá hacerse dentro del espacio delimitado. Si un vehículo ocupa más de una plaza, como consecuencia del largo del mismo, su conductor deberá pagar la tarifa teniendo en cuenta el número de plazas que ocupa, igual circunstancia ocurrirá si el mismo ha sido mal aparcado, esto es ocupando dos o más plazas.</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Autorización.- </w:t>
      </w:r>
      <w:r w:rsidRPr="00F37CD5">
        <w:rPr>
          <w:rFonts w:ascii="Goudy Old Style" w:hAnsi="Goudy Old Style"/>
          <w:i/>
        </w:rPr>
        <w:t xml:space="preserve">Las autorizaciones para la utilización de un espacio de la vía pública urbana para estacionamiento, serán concedidas exclusivamente por la empresa operadora del sistema, previa solicitud voluntaria, y </w:t>
      </w:r>
      <w:r w:rsidRPr="00F37CD5">
        <w:rPr>
          <w:rFonts w:ascii="Goudy Old Style" w:hAnsi="Goudy Old Style"/>
          <w:i/>
        </w:rPr>
        <w:lastRenderedPageBreak/>
        <w:t>podrán ser de carácter permanente o temporal y dispondrán o no de reserva o asignación de una plaza de estacionamiento específica.</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Cancelación previa de valores adeudados.- </w:t>
      </w:r>
      <w:r w:rsidRPr="00F37CD5">
        <w:rPr>
          <w:rFonts w:ascii="Goudy Old Style" w:hAnsi="Goudy Old Style"/>
          <w:i/>
        </w:rPr>
        <w:t>Previo al retiro de un inmovilizador o de un vehículo del patio de custodia</w:t>
      </w:r>
      <w:r w:rsidR="00141958" w:rsidRPr="00F37CD5">
        <w:rPr>
          <w:rFonts w:ascii="Goudy Old Style" w:hAnsi="Goudy Old Style"/>
          <w:i/>
        </w:rPr>
        <w:t>,</w:t>
      </w:r>
      <w:r w:rsidRPr="00F37CD5">
        <w:rPr>
          <w:rFonts w:ascii="Goudy Old Style" w:hAnsi="Goudy Old Style"/>
          <w:i/>
        </w:rPr>
        <w:t xml:space="preserve"> el interesado deberá haber pagado todos los valores pendientes que por concepto de </w:t>
      </w:r>
      <w:r w:rsidR="00396F68" w:rsidRPr="00F37CD5">
        <w:rPr>
          <w:rFonts w:ascii="Goudy Old Style" w:hAnsi="Goudy Old Style"/>
          <w:i/>
        </w:rPr>
        <w:t xml:space="preserve">tasas municipales, </w:t>
      </w:r>
      <w:r w:rsidRPr="00F37CD5">
        <w:rPr>
          <w:rFonts w:ascii="Goudy Old Style" w:hAnsi="Goudy Old Style"/>
          <w:i/>
        </w:rPr>
        <w:t>multas u otros servicios se encuentre adeudando al sistema</w:t>
      </w:r>
      <w:r w:rsidR="00396F68" w:rsidRPr="00F37CD5">
        <w:rPr>
          <w:rFonts w:ascii="Goudy Old Style" w:hAnsi="Goudy Old Style"/>
          <w:i/>
        </w:rPr>
        <w:t xml:space="preserve"> y al </w:t>
      </w:r>
      <w:r w:rsidR="00141958" w:rsidRPr="00F37CD5">
        <w:rPr>
          <w:rFonts w:ascii="Goudy Old Style" w:hAnsi="Goudy Old Style"/>
          <w:i/>
        </w:rPr>
        <w:t>GAD Municipal</w:t>
      </w:r>
      <w:r w:rsidR="00396F68" w:rsidRPr="00F37CD5">
        <w:rPr>
          <w:rFonts w:ascii="Goudy Old Style" w:hAnsi="Goudy Old Style"/>
          <w:i/>
        </w:rPr>
        <w:t xml:space="preserve"> de</w:t>
      </w:r>
      <w:r w:rsidR="00141958" w:rsidRPr="00F37CD5">
        <w:rPr>
          <w:rFonts w:ascii="Goudy Old Style" w:hAnsi="Goudy Old Style"/>
          <w:i/>
        </w:rPr>
        <w:t>l cantón</w:t>
      </w:r>
      <w:r w:rsidR="00396F68" w:rsidRPr="00F37CD5">
        <w:rPr>
          <w:rFonts w:ascii="Goudy Old Style" w:hAnsi="Goudy Old Style"/>
          <w:i/>
        </w:rPr>
        <w:t xml:space="preserve"> </w:t>
      </w:r>
      <w:r w:rsidR="0094049E" w:rsidRPr="00F37CD5">
        <w:rPr>
          <w:rFonts w:ascii="Goudy Old Style" w:hAnsi="Goudy Old Style"/>
          <w:i/>
        </w:rPr>
        <w:t>M</w:t>
      </w:r>
      <w:r w:rsidR="00141958" w:rsidRPr="00F37CD5">
        <w:rPr>
          <w:rFonts w:ascii="Goudy Old Style" w:hAnsi="Goudy Old Style"/>
          <w:i/>
        </w:rPr>
        <w:t>ejía</w:t>
      </w:r>
      <w:r w:rsidRPr="00F37CD5">
        <w:rPr>
          <w:rFonts w:ascii="Goudy Old Style" w:hAnsi="Goudy Old Style"/>
          <w:i/>
        </w:rPr>
        <w:t>.</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Otras prohibiciones.- </w:t>
      </w:r>
      <w:r w:rsidRPr="00F37CD5">
        <w:rPr>
          <w:rFonts w:ascii="Goudy Old Style" w:hAnsi="Goudy Old Style"/>
          <w:i/>
        </w:rPr>
        <w:t>En las plazas de estacionamiento comprendidas dentro de la zona regulada, delimitadas y señalizadas, no se podrán:</w:t>
      </w:r>
    </w:p>
    <w:p w:rsidR="00E7690E" w:rsidRPr="00F37CD5" w:rsidRDefault="00E7690E" w:rsidP="00B437BA">
      <w:pPr>
        <w:pStyle w:val="Prrafodelista"/>
        <w:numPr>
          <w:ilvl w:val="0"/>
          <w:numId w:val="13"/>
        </w:numPr>
        <w:spacing w:before="120" w:after="120"/>
        <w:jc w:val="both"/>
        <w:rPr>
          <w:rFonts w:ascii="Goudy Old Style" w:hAnsi="Goudy Old Style"/>
          <w:i/>
        </w:rPr>
      </w:pPr>
      <w:r w:rsidRPr="00F37CD5">
        <w:rPr>
          <w:rFonts w:ascii="Goudy Old Style" w:hAnsi="Goudy Old Style"/>
          <w:i/>
        </w:rPr>
        <w:t>Estacionar bicicletas, triciclos, remolques y, en general, todo vehículo de tracción humana o animal;</w:t>
      </w:r>
    </w:p>
    <w:p w:rsidR="00E7690E" w:rsidRPr="00F37CD5" w:rsidRDefault="00E7690E" w:rsidP="00B437BA">
      <w:pPr>
        <w:pStyle w:val="Prrafodelista"/>
        <w:numPr>
          <w:ilvl w:val="0"/>
          <w:numId w:val="13"/>
        </w:numPr>
        <w:spacing w:before="120" w:after="120"/>
        <w:jc w:val="both"/>
        <w:rPr>
          <w:rFonts w:ascii="Goudy Old Style" w:hAnsi="Goudy Old Style"/>
          <w:i/>
        </w:rPr>
      </w:pPr>
      <w:r w:rsidRPr="00F37CD5">
        <w:rPr>
          <w:rFonts w:ascii="Goudy Old Style" w:hAnsi="Goudy Old Style"/>
          <w:i/>
        </w:rPr>
        <w:t>Colocar objetos destinados a reservar espacios de la vía pública urbana como plazas de estacionamientos;</w:t>
      </w:r>
    </w:p>
    <w:p w:rsidR="00E7690E" w:rsidRPr="00F37CD5" w:rsidRDefault="00E7690E" w:rsidP="00B437BA">
      <w:pPr>
        <w:pStyle w:val="Prrafodelista"/>
        <w:numPr>
          <w:ilvl w:val="0"/>
          <w:numId w:val="13"/>
        </w:numPr>
        <w:spacing w:before="120" w:after="120"/>
        <w:jc w:val="both"/>
        <w:rPr>
          <w:rFonts w:ascii="Goudy Old Style" w:hAnsi="Goudy Old Style"/>
          <w:i/>
        </w:rPr>
      </w:pPr>
      <w:r w:rsidRPr="00F37CD5">
        <w:rPr>
          <w:rFonts w:ascii="Goudy Old Style" w:hAnsi="Goudy Old Style"/>
          <w:i/>
        </w:rPr>
        <w:t>Instalar, temporal o permanentemente, puestos de comercio informal o ambulante, de cualquier índole, en las plazas señalizadas o en lugares que obstaculicen el estacionamiento de vehículos; y,</w:t>
      </w:r>
    </w:p>
    <w:p w:rsidR="00E7690E" w:rsidRPr="00F37CD5" w:rsidRDefault="00E7690E" w:rsidP="00B437BA">
      <w:pPr>
        <w:pStyle w:val="Prrafodelista"/>
        <w:numPr>
          <w:ilvl w:val="0"/>
          <w:numId w:val="13"/>
        </w:numPr>
        <w:spacing w:before="120" w:after="120"/>
        <w:jc w:val="both"/>
        <w:rPr>
          <w:rFonts w:ascii="Goudy Old Style" w:hAnsi="Goudy Old Style"/>
          <w:i/>
        </w:rPr>
      </w:pPr>
      <w:r w:rsidRPr="00F37CD5">
        <w:rPr>
          <w:rFonts w:ascii="Goudy Old Style" w:hAnsi="Goudy Old Style"/>
          <w:i/>
        </w:rPr>
        <w:t xml:space="preserve">Ejercer desde o en un vehículo, usuario del sistema, actividad comercial </w:t>
      </w:r>
      <w:r w:rsidR="00396F68" w:rsidRPr="00F37CD5">
        <w:rPr>
          <w:rFonts w:ascii="Goudy Old Style" w:hAnsi="Goudy Old Style"/>
          <w:i/>
        </w:rPr>
        <w:t>o prestación de servicio alguno. Se exceptúan los puestos de atención médica y los de extracción de sangre de la Cruz Roja Ecuatoriana.</w:t>
      </w: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Obstrucciones.- </w:t>
      </w:r>
      <w:r w:rsidRPr="00F37CD5">
        <w:rPr>
          <w:rFonts w:ascii="Goudy Old Style" w:hAnsi="Goudy Old Style"/>
          <w:i/>
        </w:rPr>
        <w:t>En el establecimiento de las plazas de estacionamiento no se podrá obstruir, las aceras, pasos peatonales, entrada y salida de vehículos a garajes autorizados con vados, los hidrantes de abastecimiento de agua a vehículos contra incendios, entradas de hospitales y centros de asistencia médica y los cuarteles de los cuerpos de bomberos.</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Obligaciones del beneficiario.- </w:t>
      </w:r>
      <w:r w:rsidRPr="00F37CD5">
        <w:rPr>
          <w:rFonts w:ascii="Goudy Old Style" w:hAnsi="Goudy Old Style"/>
          <w:i/>
        </w:rPr>
        <w:t>El titular de una autorización de plaza de estacionamiento reservada o asignada será responsable de:</w:t>
      </w:r>
    </w:p>
    <w:p w:rsidR="00E7690E" w:rsidRPr="00F37CD5" w:rsidRDefault="00E7690E" w:rsidP="00B437BA">
      <w:pPr>
        <w:numPr>
          <w:ilvl w:val="0"/>
          <w:numId w:val="14"/>
        </w:numPr>
        <w:spacing w:before="120" w:after="120"/>
        <w:jc w:val="both"/>
        <w:rPr>
          <w:rFonts w:ascii="Goudy Old Style" w:hAnsi="Goudy Old Style"/>
          <w:i/>
        </w:rPr>
      </w:pPr>
      <w:r w:rsidRPr="00F37CD5">
        <w:rPr>
          <w:rFonts w:ascii="Goudy Old Style" w:hAnsi="Goudy Old Style"/>
          <w:i/>
        </w:rPr>
        <w:t xml:space="preserve">Conservar en buen estado los postes y placas de señalización; </w:t>
      </w:r>
    </w:p>
    <w:p w:rsidR="00E7690E" w:rsidRPr="00F37CD5" w:rsidRDefault="00E7690E" w:rsidP="00B437BA">
      <w:pPr>
        <w:numPr>
          <w:ilvl w:val="0"/>
          <w:numId w:val="14"/>
        </w:numPr>
        <w:spacing w:before="120" w:after="120"/>
        <w:jc w:val="both"/>
        <w:rPr>
          <w:rFonts w:ascii="Goudy Old Style" w:hAnsi="Goudy Old Style"/>
          <w:i/>
        </w:rPr>
      </w:pPr>
      <w:r w:rsidRPr="00F37CD5">
        <w:rPr>
          <w:rFonts w:ascii="Goudy Old Style" w:hAnsi="Goudy Old Style"/>
          <w:i/>
        </w:rPr>
        <w:t>Ejecutar, por su cuenta y a su costa, las obras de retiro de los postes y placas de señalización y su reposición al estado anterior del pavimento de la acera, cuando no se renueve, se revoque o se solicite la baja del mismo; y,</w:t>
      </w:r>
    </w:p>
    <w:p w:rsidR="00E7690E" w:rsidRPr="00F37CD5" w:rsidRDefault="00E7690E" w:rsidP="00B8410B">
      <w:pPr>
        <w:numPr>
          <w:ilvl w:val="0"/>
          <w:numId w:val="14"/>
        </w:numPr>
        <w:spacing w:before="120" w:after="120"/>
        <w:jc w:val="both"/>
        <w:rPr>
          <w:rFonts w:ascii="Goudy Old Style" w:hAnsi="Goudy Old Style"/>
          <w:i/>
        </w:rPr>
      </w:pPr>
      <w:r w:rsidRPr="00F37CD5">
        <w:rPr>
          <w:rFonts w:ascii="Goudy Old Style" w:hAnsi="Goudy Old Style"/>
          <w:i/>
        </w:rPr>
        <w:t>La reposición de los postes y placas de señalización en caso de robo, deterioro o destrucción.</w:t>
      </w:r>
    </w:p>
    <w:p w:rsidR="00737DAA" w:rsidRPr="00F37CD5" w:rsidRDefault="00737DAA" w:rsidP="00737DAA">
      <w:pPr>
        <w:jc w:val="center"/>
        <w:rPr>
          <w:rFonts w:ascii="Goudy Old Style" w:hAnsi="Goudy Old Style"/>
          <w:b/>
          <w:i/>
        </w:rPr>
      </w:pPr>
    </w:p>
    <w:p w:rsidR="00E7690E" w:rsidRPr="00F37CD5" w:rsidRDefault="00E7690E" w:rsidP="00E7690E">
      <w:pPr>
        <w:ind w:left="540"/>
        <w:jc w:val="center"/>
        <w:rPr>
          <w:rFonts w:ascii="Goudy Old Style" w:hAnsi="Goudy Old Style"/>
          <w:b/>
          <w:i/>
        </w:rPr>
      </w:pPr>
      <w:r w:rsidRPr="00F37CD5">
        <w:rPr>
          <w:rFonts w:ascii="Goudy Old Style" w:hAnsi="Goudy Old Style"/>
          <w:b/>
          <w:i/>
        </w:rPr>
        <w:t>CAPITULO V</w:t>
      </w:r>
    </w:p>
    <w:p w:rsidR="00E7690E" w:rsidRPr="00F37CD5" w:rsidRDefault="00E7690E" w:rsidP="00E7690E">
      <w:pPr>
        <w:ind w:left="540"/>
        <w:jc w:val="center"/>
        <w:rPr>
          <w:rFonts w:ascii="Goudy Old Style" w:hAnsi="Goudy Old Style"/>
          <w:b/>
          <w:i/>
        </w:rPr>
      </w:pPr>
      <w:r w:rsidRPr="00F37CD5">
        <w:rPr>
          <w:rFonts w:ascii="Goudy Old Style" w:hAnsi="Goudy Old Style"/>
          <w:b/>
          <w:i/>
        </w:rPr>
        <w:t>DE LOS ACTOS ADMINISTRATIVOS</w:t>
      </w:r>
    </w:p>
    <w:p w:rsidR="00E7690E" w:rsidRPr="00F37CD5" w:rsidRDefault="00E7690E" w:rsidP="00E7690E">
      <w:pPr>
        <w:ind w:left="540"/>
        <w:jc w:val="both"/>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Actos administrativos.- </w:t>
      </w:r>
      <w:r w:rsidRPr="00F37CD5">
        <w:rPr>
          <w:rFonts w:ascii="Goudy Old Style" w:hAnsi="Goudy Old Style"/>
          <w:i/>
        </w:rPr>
        <w:t>La presente ordenanza prevé los siguientes actos administrativos:</w:t>
      </w:r>
    </w:p>
    <w:p w:rsidR="00E7690E" w:rsidRPr="00F37CD5" w:rsidRDefault="00E7690E" w:rsidP="00B437BA">
      <w:pPr>
        <w:numPr>
          <w:ilvl w:val="0"/>
          <w:numId w:val="15"/>
        </w:numPr>
        <w:spacing w:before="120" w:after="120"/>
        <w:jc w:val="both"/>
        <w:rPr>
          <w:rFonts w:ascii="Goudy Old Style" w:hAnsi="Goudy Old Style"/>
          <w:i/>
        </w:rPr>
      </w:pPr>
      <w:r w:rsidRPr="00F37CD5">
        <w:rPr>
          <w:rFonts w:ascii="Goudy Old Style" w:hAnsi="Goudy Old Style"/>
          <w:i/>
        </w:rPr>
        <w:t>Notificación.</w:t>
      </w:r>
    </w:p>
    <w:p w:rsidR="00E7690E" w:rsidRPr="00F37CD5" w:rsidRDefault="00E7690E" w:rsidP="00B437BA">
      <w:pPr>
        <w:numPr>
          <w:ilvl w:val="0"/>
          <w:numId w:val="15"/>
        </w:numPr>
        <w:spacing w:before="120" w:after="120"/>
        <w:jc w:val="both"/>
        <w:rPr>
          <w:rFonts w:ascii="Goudy Old Style" w:hAnsi="Goudy Old Style"/>
          <w:i/>
        </w:rPr>
      </w:pPr>
      <w:r w:rsidRPr="00F37CD5">
        <w:rPr>
          <w:rFonts w:ascii="Goudy Old Style" w:hAnsi="Goudy Old Style"/>
          <w:i/>
        </w:rPr>
        <w:lastRenderedPageBreak/>
        <w:t>Requerimiento municipal.</w:t>
      </w:r>
    </w:p>
    <w:p w:rsidR="00E7690E" w:rsidRPr="00F37CD5" w:rsidRDefault="00E7690E" w:rsidP="00B437BA">
      <w:pPr>
        <w:numPr>
          <w:ilvl w:val="0"/>
          <w:numId w:val="15"/>
        </w:numPr>
        <w:spacing w:before="120" w:after="120"/>
        <w:jc w:val="both"/>
        <w:rPr>
          <w:rFonts w:ascii="Goudy Old Style" w:hAnsi="Goudy Old Style"/>
          <w:i/>
        </w:rPr>
      </w:pPr>
      <w:r w:rsidRPr="00F37CD5">
        <w:rPr>
          <w:rFonts w:ascii="Goudy Old Style" w:hAnsi="Goudy Old Style"/>
          <w:i/>
        </w:rPr>
        <w:t>Revocatoria de la autorización.</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Notificación.- </w:t>
      </w:r>
      <w:r w:rsidRPr="00F37CD5">
        <w:rPr>
          <w:rFonts w:ascii="Goudy Old Style" w:hAnsi="Goudy Old Style"/>
          <w:i/>
        </w:rPr>
        <w:t>Procede en los casos en que un</w:t>
      </w:r>
      <w:r w:rsidR="00F575E1" w:rsidRPr="00F37CD5">
        <w:rPr>
          <w:rFonts w:ascii="Goudy Old Style" w:hAnsi="Goudy Old Style"/>
          <w:i/>
        </w:rPr>
        <w:t xml:space="preserve"> usuario del sistema ha sido </w:t>
      </w:r>
      <w:r w:rsidRPr="00F37CD5">
        <w:rPr>
          <w:rFonts w:ascii="Goudy Old Style" w:hAnsi="Goudy Old Style"/>
          <w:i/>
        </w:rPr>
        <w:t>detectado</w:t>
      </w:r>
      <w:r w:rsidR="00F575E1" w:rsidRPr="00F37CD5">
        <w:rPr>
          <w:rFonts w:ascii="Goudy Old Style" w:hAnsi="Goudy Old Style"/>
          <w:i/>
        </w:rPr>
        <w:t xml:space="preserve"> </w:t>
      </w:r>
      <w:r w:rsidRPr="00F37CD5">
        <w:rPr>
          <w:rFonts w:ascii="Goudy Old Style" w:hAnsi="Goudy Old Style"/>
          <w:i/>
        </w:rPr>
        <w:t>como infractor de las disposiciones de la presente ordenanza</w:t>
      </w:r>
      <w:r w:rsidR="00F575E1" w:rsidRPr="00F37CD5">
        <w:rPr>
          <w:rFonts w:ascii="Goudy Old Style" w:hAnsi="Goudy Old Style"/>
          <w:i/>
        </w:rPr>
        <w:t xml:space="preserve"> o</w:t>
      </w:r>
      <w:r w:rsidRPr="00F37CD5">
        <w:rPr>
          <w:rFonts w:ascii="Goudy Old Style" w:hAnsi="Goudy Old Style"/>
          <w:i/>
        </w:rPr>
        <w:t xml:space="preserve">  no ha cumplido con el pago por uso del espacio público urbano</w:t>
      </w:r>
      <w:r w:rsidR="00F575E1" w:rsidRPr="00F37CD5">
        <w:rPr>
          <w:rFonts w:ascii="Goudy Old Style" w:hAnsi="Goudy Old Style"/>
          <w:i/>
        </w:rPr>
        <w:t>, servicio prestado o</w:t>
      </w:r>
      <w:r w:rsidRPr="00F37CD5">
        <w:rPr>
          <w:rFonts w:ascii="Goudy Old Style" w:hAnsi="Goudy Old Style"/>
          <w:i/>
        </w:rPr>
        <w:t xml:space="preserve"> la multa respectiva.</w:t>
      </w:r>
    </w:p>
    <w:p w:rsidR="00E7690E" w:rsidRPr="00F37CD5" w:rsidRDefault="00E7690E" w:rsidP="00FE2226">
      <w:pPr>
        <w:spacing w:before="120" w:after="120"/>
        <w:jc w:val="both"/>
        <w:rPr>
          <w:rFonts w:ascii="Goudy Old Style" w:hAnsi="Goudy Old Style"/>
          <w:i/>
        </w:rPr>
      </w:pPr>
      <w:r w:rsidRPr="00F37CD5">
        <w:rPr>
          <w:rFonts w:ascii="Goudy Old Style" w:hAnsi="Goudy Old Style"/>
          <w:i/>
        </w:rPr>
        <w:t xml:space="preserve">En este caso, la infracción cometida y los valores adeudados serán puestos en conocimiento del </w:t>
      </w:r>
      <w:r w:rsidR="00A10B18" w:rsidRPr="00F37CD5">
        <w:rPr>
          <w:rFonts w:ascii="Goudy Old Style" w:hAnsi="Goudy Old Style"/>
          <w:i/>
        </w:rPr>
        <w:t>usuario del sistema mediante</w:t>
      </w:r>
      <w:r w:rsidRPr="00F37CD5">
        <w:rPr>
          <w:rFonts w:ascii="Goudy Old Style" w:hAnsi="Goudy Old Style"/>
          <w:i/>
        </w:rPr>
        <w:t xml:space="preserve"> notificación </w:t>
      </w:r>
      <w:r w:rsidR="00F575E1" w:rsidRPr="00F37CD5">
        <w:rPr>
          <w:rFonts w:ascii="Goudy Old Style" w:hAnsi="Goudy Old Style"/>
          <w:i/>
        </w:rPr>
        <w:t xml:space="preserve">escrita </w:t>
      </w:r>
      <w:r w:rsidRPr="00F37CD5">
        <w:rPr>
          <w:rFonts w:ascii="Goudy Old Style" w:hAnsi="Goudy Old Style"/>
          <w:i/>
        </w:rPr>
        <w:t xml:space="preserve">que </w:t>
      </w:r>
      <w:r w:rsidR="00A10B18" w:rsidRPr="00F37CD5">
        <w:rPr>
          <w:rFonts w:ascii="Goudy Old Style" w:hAnsi="Goudy Old Style"/>
          <w:i/>
        </w:rPr>
        <w:t xml:space="preserve">será </w:t>
      </w:r>
      <w:r w:rsidR="00F575E1" w:rsidRPr="00F37CD5">
        <w:rPr>
          <w:rFonts w:ascii="Goudy Old Style" w:hAnsi="Goudy Old Style"/>
          <w:i/>
        </w:rPr>
        <w:t>entregada en el domicilio registrado</w:t>
      </w:r>
      <w:r w:rsidR="00812294" w:rsidRPr="00F37CD5">
        <w:rPr>
          <w:rFonts w:ascii="Goudy Old Style" w:hAnsi="Goudy Old Style"/>
          <w:i/>
        </w:rPr>
        <w:t>,</w:t>
      </w:r>
      <w:r w:rsidR="00F575E1" w:rsidRPr="00F37CD5">
        <w:rPr>
          <w:rFonts w:ascii="Goudy Old Style" w:hAnsi="Goudy Old Style"/>
          <w:i/>
        </w:rPr>
        <w:t xml:space="preserve"> </w:t>
      </w:r>
      <w:r w:rsidR="00BA11D3" w:rsidRPr="00F37CD5">
        <w:rPr>
          <w:rFonts w:ascii="Goudy Old Style" w:hAnsi="Goudy Old Style"/>
          <w:i/>
        </w:rPr>
        <w:t xml:space="preserve">dentro de los siguientes dos días hábiles de detectada la infracción o colocada </w:t>
      </w:r>
      <w:r w:rsidRPr="00F37CD5">
        <w:rPr>
          <w:rFonts w:ascii="Goudy Old Style" w:hAnsi="Goudy Old Style"/>
          <w:i/>
        </w:rPr>
        <w:t>en el parabrisas del vehículo respectivo al momento de hacer nuevamente uso de una plaza de estacionamiento. La notificación se la hará por una sola vez.</w:t>
      </w:r>
    </w:p>
    <w:p w:rsidR="00E7690E" w:rsidRPr="00F37CD5" w:rsidRDefault="00E7690E" w:rsidP="00FE2226">
      <w:pPr>
        <w:spacing w:before="120" w:after="120"/>
        <w:jc w:val="both"/>
        <w:rPr>
          <w:rFonts w:ascii="Goudy Old Style" w:hAnsi="Goudy Old Style"/>
          <w:i/>
        </w:rPr>
      </w:pPr>
      <w:r w:rsidRPr="00F37CD5">
        <w:rPr>
          <w:rFonts w:ascii="Goudy Old Style" w:hAnsi="Goudy Old Style"/>
          <w:i/>
        </w:rPr>
        <w:t>Si el vehículo infractor luego de la notificación vuelve hacer uso de una plaza de estacionamiento</w:t>
      </w:r>
      <w:r w:rsidR="00812294" w:rsidRPr="00F37CD5">
        <w:rPr>
          <w:rFonts w:ascii="Goudy Old Style" w:hAnsi="Goudy Old Style"/>
          <w:i/>
        </w:rPr>
        <w:t>,</w:t>
      </w:r>
      <w:r w:rsidRPr="00F37CD5">
        <w:rPr>
          <w:rFonts w:ascii="Goudy Old Style" w:hAnsi="Goudy Old Style"/>
          <w:i/>
        </w:rPr>
        <w:t xml:space="preserve"> y</w:t>
      </w:r>
      <w:r w:rsidR="00676552" w:rsidRPr="00F37CD5">
        <w:rPr>
          <w:rFonts w:ascii="Goudy Old Style" w:hAnsi="Goudy Old Style"/>
          <w:i/>
        </w:rPr>
        <w:t xml:space="preserve"> su propietario o conductor</w:t>
      </w:r>
      <w:r w:rsidRPr="00F37CD5">
        <w:rPr>
          <w:rFonts w:ascii="Goudy Old Style" w:hAnsi="Goudy Old Style"/>
          <w:i/>
        </w:rPr>
        <w:t xml:space="preserve"> no ha cancelad</w:t>
      </w:r>
      <w:r w:rsidR="00A91EFA" w:rsidRPr="00F37CD5">
        <w:rPr>
          <w:rFonts w:ascii="Goudy Old Style" w:hAnsi="Goudy Old Style"/>
          <w:i/>
        </w:rPr>
        <w:t xml:space="preserve">o los valores adeudados, </w:t>
      </w:r>
      <w:r w:rsidRPr="00F37CD5">
        <w:rPr>
          <w:rFonts w:ascii="Goudy Old Style" w:hAnsi="Goudy Old Style"/>
          <w:i/>
        </w:rPr>
        <w:t xml:space="preserve">será inmediatamente inmovilizado </w:t>
      </w:r>
      <w:r w:rsidR="00E714F6" w:rsidRPr="00F37CD5">
        <w:rPr>
          <w:rFonts w:ascii="Goudy Old Style" w:hAnsi="Goudy Old Style"/>
          <w:i/>
        </w:rPr>
        <w:t xml:space="preserve">hasta </w:t>
      </w:r>
      <w:r w:rsidRPr="00F37CD5">
        <w:rPr>
          <w:rFonts w:ascii="Goudy Old Style" w:hAnsi="Goudy Old Style"/>
          <w:i/>
        </w:rPr>
        <w:t>por una hora y si transcurrido ese tiemp</w:t>
      </w:r>
      <w:r w:rsidR="00396F68" w:rsidRPr="00F37CD5">
        <w:rPr>
          <w:rFonts w:ascii="Goudy Old Style" w:hAnsi="Goudy Old Style"/>
          <w:i/>
        </w:rPr>
        <w:t>o aún no cancela dichos valores</w:t>
      </w:r>
      <w:r w:rsidRPr="00F37CD5">
        <w:rPr>
          <w:rFonts w:ascii="Goudy Old Style" w:hAnsi="Goudy Old Style"/>
          <w:i/>
        </w:rPr>
        <w:t xml:space="preserve"> será trasladado al patio de custodia.</w:t>
      </w:r>
    </w:p>
    <w:p w:rsidR="00E714F6" w:rsidRPr="00F37CD5" w:rsidRDefault="00E714F6" w:rsidP="00E7690E">
      <w:pPr>
        <w:ind w:left="540"/>
        <w:jc w:val="both"/>
        <w:rPr>
          <w:rFonts w:ascii="Goudy Old Style" w:hAnsi="Goudy Old Style"/>
          <w:i/>
        </w:rPr>
      </w:pPr>
    </w:p>
    <w:p w:rsidR="00A91EFA" w:rsidRPr="00F37CD5" w:rsidRDefault="00E714F6"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Recargo por mora.- </w:t>
      </w:r>
      <w:r w:rsidR="00A91EFA" w:rsidRPr="00F37CD5">
        <w:rPr>
          <w:rFonts w:ascii="Goudy Old Style" w:hAnsi="Goudy Old Style"/>
          <w:i/>
        </w:rPr>
        <w:t>El pago de la multa se efectuará dentro de las cuarenta y ocho horas posteriores a la fecha de emisión de la boleta de notificación, en caso de mora se cancelará un recargo adicional de 5% sobre el valor principal por cada día calendario de retraso hasta un máximo equivalente al cien por ciento de la multa. Para el cálculo de las cuarenta y ocho horas no se tomará en cuenta el día de notificación con la boleta.</w:t>
      </w:r>
    </w:p>
    <w:p w:rsidR="00E7690E" w:rsidRPr="00F37CD5" w:rsidRDefault="00C64371" w:rsidP="00C64371">
      <w:pPr>
        <w:tabs>
          <w:tab w:val="left" w:pos="3732"/>
        </w:tabs>
        <w:jc w:val="both"/>
        <w:rPr>
          <w:rFonts w:ascii="Goudy Old Style" w:hAnsi="Goudy Old Style"/>
          <w:i/>
        </w:rPr>
      </w:pPr>
      <w:r w:rsidRPr="00F37CD5">
        <w:rPr>
          <w:rFonts w:ascii="Goudy Old Style" w:hAnsi="Goudy Old Style"/>
          <w:i/>
        </w:rPr>
        <w:tab/>
      </w: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Revocatoria de la autorización.- </w:t>
      </w:r>
      <w:r w:rsidRPr="00F37CD5">
        <w:rPr>
          <w:rFonts w:ascii="Goudy Old Style" w:hAnsi="Goudy Old Style"/>
          <w:i/>
        </w:rPr>
        <w:t>Las plazas de estacionamiento reservadas o asignadas, así como las áreas de vado, deberán ser utilizadas única y exclusivamente para el fin al que fue autorizado.</w:t>
      </w:r>
    </w:p>
    <w:p w:rsidR="00E7690E" w:rsidRPr="00F37CD5" w:rsidRDefault="00E7690E" w:rsidP="00E7690E">
      <w:pPr>
        <w:ind w:left="540"/>
        <w:jc w:val="both"/>
        <w:rPr>
          <w:rFonts w:ascii="Goudy Old Style" w:hAnsi="Goudy Old Style"/>
          <w:i/>
        </w:rPr>
      </w:pPr>
    </w:p>
    <w:p w:rsidR="00E7690E" w:rsidRPr="00F37CD5" w:rsidRDefault="00E7690E" w:rsidP="00FE2226">
      <w:pPr>
        <w:jc w:val="both"/>
        <w:rPr>
          <w:rFonts w:ascii="Goudy Old Style" w:hAnsi="Goudy Old Style"/>
          <w:i/>
        </w:rPr>
      </w:pPr>
      <w:r w:rsidRPr="00F37CD5">
        <w:rPr>
          <w:rFonts w:ascii="Goudy Old Style" w:hAnsi="Goudy Old Style"/>
          <w:i/>
        </w:rPr>
        <w:t>Cuando una plaza de estacionamiento reservada o asignada o un área de vado ha sido utilizada para un fin distinto al autorizado o su titular a incumplido las disposiciones u obligaciones establecidas en la presente ordenanza, la empresa administradora del sistema, notificará a su titular, en el domicilio señalado y registrado, haciéndole conocer el particular y concediéndole un plazo de setenta y dos horas para que corrija el incumplimiento o cumpla con su obligación, caso contrario procederá a notificar la revocatoria de la autorización, quedando la empresa administradora, desde este momento, en facultad de hacer uso de dicha plaza de estacionamiento o área de vado.</w:t>
      </w:r>
    </w:p>
    <w:p w:rsidR="00E7690E" w:rsidRPr="00F37CD5" w:rsidRDefault="00E7690E" w:rsidP="00E7690E">
      <w:pPr>
        <w:ind w:left="540"/>
        <w:jc w:val="both"/>
        <w:rPr>
          <w:rFonts w:ascii="Goudy Old Style" w:hAnsi="Goudy Old Style"/>
          <w:i/>
        </w:rPr>
      </w:pPr>
    </w:p>
    <w:p w:rsidR="00E7690E" w:rsidRPr="00F37CD5" w:rsidRDefault="00E7690E" w:rsidP="00FE2226">
      <w:pPr>
        <w:jc w:val="both"/>
        <w:rPr>
          <w:rFonts w:ascii="Goudy Old Style" w:hAnsi="Goudy Old Style"/>
          <w:i/>
        </w:rPr>
      </w:pPr>
      <w:r w:rsidRPr="00F37CD5">
        <w:rPr>
          <w:rFonts w:ascii="Goudy Old Style" w:hAnsi="Goudy Old Style"/>
          <w:i/>
        </w:rPr>
        <w:t>En todos los casos de revocatoria el titular no tendrá derecho a reclamar, devolución de valor alguno pagado, por el tiempo que falte hasta el vencimiento de la autorización.</w:t>
      </w:r>
    </w:p>
    <w:p w:rsidR="00E7690E" w:rsidRPr="00F37CD5" w:rsidRDefault="00E7690E" w:rsidP="00E7690E">
      <w:pPr>
        <w:ind w:left="540"/>
        <w:jc w:val="both"/>
        <w:rPr>
          <w:rFonts w:ascii="Goudy Old Style" w:hAnsi="Goudy Old Style"/>
          <w:i/>
        </w:rPr>
      </w:pPr>
    </w:p>
    <w:p w:rsidR="00E7690E" w:rsidRPr="00F37CD5" w:rsidRDefault="00E7690E" w:rsidP="00E7690E">
      <w:pPr>
        <w:ind w:left="540"/>
        <w:jc w:val="center"/>
        <w:rPr>
          <w:rFonts w:ascii="Goudy Old Style" w:hAnsi="Goudy Old Style"/>
          <w:b/>
          <w:i/>
        </w:rPr>
      </w:pPr>
      <w:r w:rsidRPr="00F37CD5">
        <w:rPr>
          <w:rFonts w:ascii="Goudy Old Style" w:hAnsi="Goudy Old Style"/>
          <w:b/>
          <w:i/>
        </w:rPr>
        <w:t>CAPITULO VI</w:t>
      </w:r>
    </w:p>
    <w:p w:rsidR="00E7690E" w:rsidRPr="00F37CD5" w:rsidRDefault="00E7690E" w:rsidP="00E7690E">
      <w:pPr>
        <w:ind w:left="540"/>
        <w:jc w:val="center"/>
        <w:rPr>
          <w:rFonts w:ascii="Goudy Old Style" w:hAnsi="Goudy Old Style"/>
          <w:b/>
          <w:i/>
        </w:rPr>
      </w:pPr>
      <w:r w:rsidRPr="00F37CD5">
        <w:rPr>
          <w:rFonts w:ascii="Goudy Old Style" w:hAnsi="Goudy Old Style"/>
          <w:b/>
          <w:i/>
        </w:rPr>
        <w:t>DE LAS INFRACCIONES Y SANCIONES</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Infracción.- </w:t>
      </w:r>
      <w:r w:rsidRPr="00F37CD5">
        <w:rPr>
          <w:rFonts w:ascii="Goudy Old Style" w:hAnsi="Goudy Old Style"/>
          <w:i/>
        </w:rPr>
        <w:t>Se considera infracción a toda acción u omisión que contravenga las disposiciones contenidas en la presente ordenanza.</w:t>
      </w:r>
    </w:p>
    <w:p w:rsidR="009C0DCE" w:rsidRPr="00F37CD5" w:rsidRDefault="009C0DCE" w:rsidP="009C0DCE">
      <w:pPr>
        <w:pStyle w:val="Prrafodelista"/>
        <w:ind w:left="0"/>
        <w:jc w:val="both"/>
        <w:rPr>
          <w:rFonts w:ascii="Goudy Old Style" w:hAnsi="Goudy Old Style"/>
          <w:i/>
        </w:rPr>
      </w:pPr>
    </w:p>
    <w:p w:rsidR="009C0DCE" w:rsidRPr="00F37CD5" w:rsidRDefault="009C0DCE" w:rsidP="009C0DCE">
      <w:pPr>
        <w:pStyle w:val="Prrafodelista"/>
        <w:numPr>
          <w:ilvl w:val="0"/>
          <w:numId w:val="7"/>
        </w:numPr>
        <w:ind w:left="0" w:firstLine="0"/>
        <w:jc w:val="both"/>
        <w:rPr>
          <w:rFonts w:ascii="Goudy Old Style" w:hAnsi="Goudy Old Style"/>
          <w:i/>
        </w:rPr>
      </w:pPr>
      <w:r w:rsidRPr="00F37CD5">
        <w:rPr>
          <w:rFonts w:ascii="Goudy Old Style" w:hAnsi="Goudy Old Style"/>
          <w:b/>
          <w:i/>
        </w:rPr>
        <w:t>Uso de espacio público urbano no autorizado.-</w:t>
      </w:r>
      <w:r w:rsidRPr="00F37CD5">
        <w:rPr>
          <w:rFonts w:ascii="Goudy Old Style" w:hAnsi="Goudy Old Style"/>
          <w:i/>
        </w:rPr>
        <w:t xml:space="preserve"> Todo vehículo estacionado fuera de las plazas de estacionamiento determinadas y señalizadas por el sistema, será sujeto de inmovilización y traslado inmediato del vehículo al patio de custodia, y el usuario al pago de la multa, servicio de grúa y bodegaje, conforme la presente ordenanza; lo anterior sin perjuicio de las sanciones que establezca la Ley </w:t>
      </w:r>
      <w:r w:rsidR="00E91FB5" w:rsidRPr="00F37CD5">
        <w:rPr>
          <w:rFonts w:ascii="Goudy Old Style" w:hAnsi="Goudy Old Style"/>
          <w:i/>
        </w:rPr>
        <w:t xml:space="preserve">Orgánica </w:t>
      </w:r>
      <w:r w:rsidRPr="00F37CD5">
        <w:rPr>
          <w:rFonts w:ascii="Goudy Old Style" w:hAnsi="Goudy Old Style"/>
          <w:i/>
        </w:rPr>
        <w:t>de Transporte Terrestre, Tránsito y Seguridad Vial,</w:t>
      </w:r>
      <w:r w:rsidR="00812294" w:rsidRPr="00F37CD5">
        <w:rPr>
          <w:rFonts w:ascii="Goudy Old Style" w:hAnsi="Goudy Old Style"/>
          <w:i/>
        </w:rPr>
        <w:t xml:space="preserve"> su Ley reformatoria,</w:t>
      </w:r>
      <w:r w:rsidRPr="00F37CD5">
        <w:rPr>
          <w:rFonts w:ascii="Goudy Old Style" w:hAnsi="Goudy Old Style"/>
          <w:i/>
        </w:rPr>
        <w:t xml:space="preserve"> </w:t>
      </w:r>
      <w:r w:rsidR="00812294" w:rsidRPr="00F37CD5">
        <w:rPr>
          <w:rFonts w:ascii="Goudy Old Style" w:hAnsi="Goudy Old Style"/>
          <w:i/>
        </w:rPr>
        <w:t>el</w:t>
      </w:r>
      <w:r w:rsidRPr="00F37CD5">
        <w:rPr>
          <w:rFonts w:ascii="Goudy Old Style" w:hAnsi="Goudy Old Style"/>
          <w:i/>
        </w:rPr>
        <w:t xml:space="preserve"> Reglamento General de Aplicación y normas complementarias por la infracción cometida.</w:t>
      </w:r>
    </w:p>
    <w:p w:rsidR="009C0DCE" w:rsidRPr="00F37CD5" w:rsidRDefault="009C0DCE" w:rsidP="009C0DCE">
      <w:pPr>
        <w:pStyle w:val="Prrafodelista"/>
        <w:ind w:left="360"/>
        <w:jc w:val="both"/>
        <w:rPr>
          <w:rFonts w:ascii="Goudy Old Style" w:hAnsi="Goudy Old Style"/>
          <w:i/>
        </w:rPr>
      </w:pPr>
    </w:p>
    <w:p w:rsidR="00F70138" w:rsidRPr="00F37CD5" w:rsidRDefault="009C0DCE" w:rsidP="009C0DCE">
      <w:pPr>
        <w:pStyle w:val="Prrafodelista"/>
        <w:numPr>
          <w:ilvl w:val="0"/>
          <w:numId w:val="7"/>
        </w:numPr>
        <w:ind w:left="0" w:firstLine="0"/>
        <w:jc w:val="both"/>
        <w:rPr>
          <w:rFonts w:ascii="Goudy Old Style" w:hAnsi="Goudy Old Style"/>
          <w:b/>
          <w:i/>
        </w:rPr>
      </w:pPr>
      <w:r w:rsidRPr="00F37CD5">
        <w:rPr>
          <w:rFonts w:ascii="Goudy Old Style" w:hAnsi="Goudy Old Style"/>
          <w:b/>
          <w:i/>
        </w:rPr>
        <w:t>Por estacionar motocicletas, triciclos, carretas o dejar bienes, en una plaza señalizada</w:t>
      </w:r>
      <w:r w:rsidR="007B08B8" w:rsidRPr="00F37CD5">
        <w:rPr>
          <w:rFonts w:ascii="Goudy Old Style" w:hAnsi="Goudy Old Style"/>
          <w:b/>
          <w:i/>
        </w:rPr>
        <w:t>.</w:t>
      </w:r>
      <w:r w:rsidR="007B08B8" w:rsidRPr="00F37CD5">
        <w:rPr>
          <w:rFonts w:ascii="Goudy Old Style" w:hAnsi="Goudy Old Style"/>
          <w:i/>
        </w:rPr>
        <w:t xml:space="preserve"> Para las motocicletas, éstas sólo se podrán estacionar en las plazas aptas para este tipo de vehículos y estando al día en el pago de la tasa de utilización.</w:t>
      </w:r>
    </w:p>
    <w:p w:rsidR="009C0DCE" w:rsidRPr="00F37CD5" w:rsidRDefault="009C0DCE" w:rsidP="009C0DCE">
      <w:pPr>
        <w:pStyle w:val="Prrafodelista"/>
        <w:rPr>
          <w:rFonts w:ascii="Goudy Old Style" w:hAnsi="Goudy Old Style"/>
          <w:b/>
          <w:i/>
        </w:rPr>
      </w:pPr>
    </w:p>
    <w:p w:rsidR="00E7690E" w:rsidRPr="00F37CD5" w:rsidRDefault="00A670BA"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N</w:t>
      </w:r>
      <w:r w:rsidR="00E7690E" w:rsidRPr="00F37CD5">
        <w:rPr>
          <w:rFonts w:ascii="Goudy Old Style" w:hAnsi="Goudy Old Style"/>
          <w:b/>
          <w:i/>
        </w:rPr>
        <w:t>o uso de una tarjeta o autorización</w:t>
      </w:r>
      <w:r w:rsidRPr="00F37CD5">
        <w:rPr>
          <w:rFonts w:ascii="Goudy Old Style" w:hAnsi="Goudy Old Style"/>
          <w:b/>
          <w:i/>
        </w:rPr>
        <w:t>,</w:t>
      </w:r>
      <w:r w:rsidR="00E7690E" w:rsidRPr="00F37CD5">
        <w:rPr>
          <w:rFonts w:ascii="Goudy Old Style" w:hAnsi="Goudy Old Style"/>
          <w:b/>
          <w:i/>
        </w:rPr>
        <w:t xml:space="preserve"> uso repetido o incorrecto</w:t>
      </w:r>
      <w:r w:rsidRPr="00F37CD5">
        <w:rPr>
          <w:rFonts w:ascii="Goudy Old Style" w:hAnsi="Goudy Old Style"/>
          <w:b/>
          <w:i/>
        </w:rPr>
        <w:t>, tarjeta o autorización no emitida por el sistema o alterada</w:t>
      </w:r>
      <w:r w:rsidR="00E7690E" w:rsidRPr="00F37CD5">
        <w:rPr>
          <w:rFonts w:ascii="Goudy Old Style" w:hAnsi="Goudy Old Style"/>
          <w:b/>
          <w:i/>
        </w:rPr>
        <w:t xml:space="preserve">.- </w:t>
      </w:r>
      <w:r w:rsidR="00E7690E" w:rsidRPr="00F37CD5">
        <w:rPr>
          <w:rFonts w:ascii="Goudy Old Style" w:hAnsi="Goudy Old Style"/>
          <w:i/>
        </w:rPr>
        <w:t xml:space="preserve">El no uso de una tarjeta prepago o autorización, su </w:t>
      </w:r>
      <w:r w:rsidR="00BF0BED" w:rsidRPr="00F37CD5">
        <w:rPr>
          <w:rFonts w:ascii="Goudy Old Style" w:hAnsi="Goudy Old Style"/>
          <w:i/>
        </w:rPr>
        <w:t xml:space="preserve">uso </w:t>
      </w:r>
      <w:r w:rsidR="00E7690E" w:rsidRPr="00F37CD5">
        <w:rPr>
          <w:rFonts w:ascii="Goudy Old Style" w:hAnsi="Goudy Old Style"/>
          <w:i/>
        </w:rPr>
        <w:t>repetido, así como aquellas con enmendaduras o cuyos recuadros descubiertos son incorrectos o no correspondan a la fecha y hora de inicio de uso del estacionamiento o muestren más de una fecha u hora, se considerará como estacionamiento no autorizado, y estará sujeto a las sanciones de inmovilización y traslado inmediato del vehículo al patio de custodia, y el usuario al pago de la multa, servicio de grúa y bodegaje que establece la presente ordenanza. Igual concepto se aplicará cuando se detecte que una autorización está fuera del plazo de vigencia señalado.</w:t>
      </w:r>
    </w:p>
    <w:p w:rsidR="00E7690E" w:rsidRPr="00F37CD5" w:rsidRDefault="00E7690E" w:rsidP="00C72ABC">
      <w:pPr>
        <w:jc w:val="both"/>
        <w:rPr>
          <w:rFonts w:ascii="Goudy Old Style" w:hAnsi="Goudy Old Style"/>
          <w:i/>
        </w:rPr>
      </w:pPr>
    </w:p>
    <w:p w:rsidR="00E7690E" w:rsidRPr="00F37CD5" w:rsidRDefault="00E7690E" w:rsidP="00A670BA">
      <w:pPr>
        <w:pStyle w:val="Prrafodelista"/>
        <w:ind w:left="0"/>
        <w:jc w:val="both"/>
        <w:rPr>
          <w:rFonts w:ascii="Goudy Old Style" w:hAnsi="Goudy Old Style"/>
          <w:i/>
        </w:rPr>
      </w:pPr>
      <w:r w:rsidRPr="00F37CD5">
        <w:rPr>
          <w:rFonts w:ascii="Goudy Old Style" w:hAnsi="Goudy Old Style"/>
          <w:i/>
        </w:rPr>
        <w:t>Toda tarjeta prepago, autorización o adhesivo de identificación, no emitid</w:t>
      </w:r>
      <w:r w:rsidR="00A670BA" w:rsidRPr="00F37CD5">
        <w:rPr>
          <w:rFonts w:ascii="Goudy Old Style" w:hAnsi="Goudy Old Style"/>
          <w:i/>
        </w:rPr>
        <w:t>a</w:t>
      </w:r>
      <w:r w:rsidRPr="00F37CD5">
        <w:rPr>
          <w:rFonts w:ascii="Goudy Old Style" w:hAnsi="Goudy Old Style"/>
          <w:i/>
        </w:rPr>
        <w:t xml:space="preserve"> por la empresa administradora o que muestre signos de alteración, voluntaria o involuntaria, </w:t>
      </w:r>
      <w:r w:rsidR="00A670BA" w:rsidRPr="00F37CD5">
        <w:rPr>
          <w:rFonts w:ascii="Goudy Old Style" w:hAnsi="Goudy Old Style"/>
          <w:i/>
        </w:rPr>
        <w:t xml:space="preserve">o que ya haya sido utilizada, </w:t>
      </w:r>
      <w:r w:rsidRPr="00F37CD5">
        <w:rPr>
          <w:rFonts w:ascii="Goudy Old Style" w:hAnsi="Goudy Old Style"/>
          <w:i/>
        </w:rPr>
        <w:t>no tendrá valor y su utilización en la ocupación de una plaza de estacionamiento o espacio reservado estará sujeto a las sanciones de inmovilización y traslado inmediato del vehículo al patio de custodia, y el usuario al pago de la multa, servicio de grúa y bodegaje que establece la presente ordenanza, sin perjuicio de las sanciones civiles y penales a que haya lugar.</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Uso de espacio público urbano como vado sin autorización.- </w:t>
      </w:r>
      <w:r w:rsidRPr="00F37CD5">
        <w:rPr>
          <w:rFonts w:ascii="Goudy Old Style" w:hAnsi="Goudy Old Style"/>
          <w:i/>
        </w:rPr>
        <w:t>Quien efectúe cualquier obra de modificación en la acera, calle peatonal o bordillo, o señalice la misma, para ser aprovechada como área de vado o estacionamiento, sin tener la correspondiente autorización, será  requerido por el Departamento de Obras Públicas Municipal para que, en un plazo no mayor a 15 días y a su costa, vuelva la vía pública a su estado anterior.</w:t>
      </w:r>
    </w:p>
    <w:p w:rsidR="00E7690E" w:rsidRPr="00F37CD5" w:rsidRDefault="00E7690E" w:rsidP="00FE2226">
      <w:pPr>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Incumplimiento de obligaciones.- </w:t>
      </w:r>
      <w:r w:rsidRPr="00F37CD5">
        <w:rPr>
          <w:rFonts w:ascii="Goudy Old Style" w:hAnsi="Goudy Old Style"/>
          <w:i/>
        </w:rPr>
        <w:t xml:space="preserve">En caso de incumplimiento, total o parcial, de las obligaciones establecidas en </w:t>
      </w:r>
      <w:r w:rsidR="00396F68" w:rsidRPr="00F37CD5">
        <w:rPr>
          <w:rFonts w:ascii="Goudy Old Style" w:hAnsi="Goudy Old Style"/>
          <w:i/>
        </w:rPr>
        <w:t>la presente Ordenanza</w:t>
      </w:r>
      <w:r w:rsidRPr="00F37CD5">
        <w:rPr>
          <w:rFonts w:ascii="Goudy Old Style" w:hAnsi="Goudy Old Style"/>
          <w:i/>
        </w:rPr>
        <w:t xml:space="preserve">, la persona que aparezca como titular de la plaza de estacionamiento </w:t>
      </w:r>
      <w:r w:rsidRPr="00F37CD5">
        <w:rPr>
          <w:rFonts w:ascii="Goudy Old Style" w:hAnsi="Goudy Old Style"/>
          <w:i/>
        </w:rPr>
        <w:lastRenderedPageBreak/>
        <w:t>será notificado por la empresa administradora del sistema, indicándole que en el plazo de 15 días debe subsanar los defectos encontrados.</w:t>
      </w:r>
    </w:p>
    <w:p w:rsidR="00E7690E" w:rsidRPr="00F37CD5" w:rsidRDefault="00E7690E" w:rsidP="00E7690E">
      <w:pPr>
        <w:ind w:left="540"/>
        <w:jc w:val="both"/>
        <w:rPr>
          <w:rFonts w:ascii="Goudy Old Style" w:hAnsi="Goudy Old Style"/>
          <w:i/>
        </w:rPr>
      </w:pPr>
    </w:p>
    <w:p w:rsidR="00E7690E" w:rsidRPr="00F37CD5" w:rsidRDefault="00E7690E" w:rsidP="00FE2226">
      <w:pPr>
        <w:jc w:val="both"/>
        <w:rPr>
          <w:rFonts w:ascii="Goudy Old Style" w:hAnsi="Goudy Old Style"/>
          <w:i/>
        </w:rPr>
      </w:pPr>
      <w:r w:rsidRPr="00F37CD5">
        <w:rPr>
          <w:rFonts w:ascii="Goudy Old Style" w:hAnsi="Goudy Old Style"/>
          <w:i/>
        </w:rPr>
        <w:t>Si transcurrido el plazo mencionado, el usuario no ha subsanado totalmente los defectos señalados, será sancionado al pago de la multa establecida en la presente ordenanza.</w:t>
      </w:r>
    </w:p>
    <w:p w:rsidR="00E7690E" w:rsidRPr="00F37CD5" w:rsidRDefault="00E7690E" w:rsidP="00E7690E">
      <w:pPr>
        <w:ind w:left="540"/>
        <w:jc w:val="both"/>
        <w:rPr>
          <w:rFonts w:ascii="Goudy Old Style" w:hAnsi="Goudy Old Style"/>
          <w:i/>
        </w:rPr>
      </w:pPr>
      <w:r w:rsidRPr="00F37CD5">
        <w:rPr>
          <w:rFonts w:ascii="Goudy Old Style" w:hAnsi="Goudy Old Style"/>
          <w:i/>
        </w:rPr>
        <w:t xml:space="preserve"> </w:t>
      </w: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Perturbación de la vía pública.-</w:t>
      </w:r>
      <w:r w:rsidRPr="00F37CD5">
        <w:rPr>
          <w:rFonts w:ascii="Goudy Old Style" w:hAnsi="Goudy Old Style"/>
          <w:i/>
        </w:rPr>
        <w:t xml:space="preserve"> Todo vehículo que, dentro de la zona regulada perturbe, entorpezca u obstaculice gravemente la libre circulación en la vía pública urbana, vehicular o peatonal, por abandono, mal estacionamiento o incumplimiento de las disposiciones de la presente ordenanza, será inmediatamente inmovilizado y trasladado al patio de custodia y su propietario sujeto al pago de la multa, servicio de grúa y custodia, correspondiente.</w:t>
      </w:r>
    </w:p>
    <w:p w:rsidR="00A670BA" w:rsidRPr="00F37CD5" w:rsidRDefault="00A670BA" w:rsidP="00A670BA">
      <w:pPr>
        <w:jc w:val="both"/>
        <w:rPr>
          <w:rFonts w:ascii="Goudy Old Style" w:hAnsi="Goudy Old Style"/>
          <w:i/>
        </w:rPr>
      </w:pPr>
    </w:p>
    <w:p w:rsidR="00E7690E" w:rsidRPr="00F37CD5" w:rsidRDefault="00A670BA" w:rsidP="00A670BA">
      <w:pPr>
        <w:jc w:val="both"/>
        <w:rPr>
          <w:rFonts w:ascii="Goudy Old Style" w:hAnsi="Goudy Old Style"/>
          <w:i/>
        </w:rPr>
      </w:pPr>
      <w:r w:rsidRPr="00F37CD5">
        <w:rPr>
          <w:rFonts w:ascii="Goudy Old Style" w:hAnsi="Goudy Old Style"/>
          <w:i/>
        </w:rPr>
        <w:t>La ubicación de bicicletas, triciclos, remolques, objetos y, en general de todo vehículo de tracción humana o animal en una de las plazas de estacionamiento libres u ocupadas, así como la colocación de objetos o de señales no homologadas destinados a reservar o guardar espacio de la vía pública urbana como plaza de estacionamiento, será sancionada con el retiro del lugar de tales objetos, su traslado al patio de custodia y al pago de la multa correspondiente.</w:t>
      </w:r>
    </w:p>
    <w:p w:rsidR="00A670BA" w:rsidRPr="00F37CD5" w:rsidRDefault="00A670BA" w:rsidP="00FE2226">
      <w:pPr>
        <w:jc w:val="both"/>
        <w:rPr>
          <w:rFonts w:ascii="Goudy Old Style" w:hAnsi="Goudy Old Style"/>
          <w:i/>
        </w:rPr>
      </w:pPr>
    </w:p>
    <w:p w:rsidR="00E7690E" w:rsidRPr="00F37CD5" w:rsidRDefault="00E7690E" w:rsidP="00FE2226">
      <w:pPr>
        <w:jc w:val="both"/>
        <w:rPr>
          <w:rFonts w:ascii="Goudy Old Style" w:hAnsi="Goudy Old Style"/>
          <w:i/>
        </w:rPr>
      </w:pPr>
      <w:r w:rsidRPr="00F37CD5">
        <w:rPr>
          <w:rFonts w:ascii="Goudy Old Style" w:hAnsi="Goudy Old Style"/>
          <w:i/>
        </w:rPr>
        <w:t xml:space="preserve">Se considerará que un vehículo perturba, entorpece u obstaculiza gravemente la libre circulación en la vía pública urbana, vehicular o peatonal, cuando el mismo viola disposiciones expresas de la Ley </w:t>
      </w:r>
      <w:r w:rsidR="009C0DCE" w:rsidRPr="00F37CD5">
        <w:rPr>
          <w:rFonts w:ascii="Goudy Old Style" w:hAnsi="Goudy Old Style"/>
          <w:i/>
        </w:rPr>
        <w:t xml:space="preserve">Orgánica </w:t>
      </w:r>
      <w:r w:rsidRPr="00F37CD5">
        <w:rPr>
          <w:rFonts w:ascii="Goudy Old Style" w:hAnsi="Goudy Old Style"/>
          <w:i/>
        </w:rPr>
        <w:t xml:space="preserve">de </w:t>
      </w:r>
      <w:r w:rsidR="00362B47" w:rsidRPr="00F37CD5">
        <w:rPr>
          <w:rFonts w:ascii="Goudy Old Style" w:hAnsi="Goudy Old Style"/>
          <w:i/>
        </w:rPr>
        <w:t xml:space="preserve">Transporte Terrestre, </w:t>
      </w:r>
      <w:r w:rsidRPr="00F37CD5">
        <w:rPr>
          <w:rFonts w:ascii="Goudy Old Style" w:hAnsi="Goudy Old Style"/>
          <w:i/>
        </w:rPr>
        <w:t>Tránsito y</w:t>
      </w:r>
      <w:r w:rsidR="00362B47" w:rsidRPr="00F37CD5">
        <w:rPr>
          <w:rFonts w:ascii="Goudy Old Style" w:hAnsi="Goudy Old Style"/>
          <w:i/>
        </w:rPr>
        <w:t xml:space="preserve"> Seguridad Vial</w:t>
      </w:r>
      <w:r w:rsidRPr="00F37CD5">
        <w:rPr>
          <w:rFonts w:ascii="Goudy Old Style" w:hAnsi="Goudy Old Style"/>
          <w:i/>
        </w:rPr>
        <w:t xml:space="preserve">, </w:t>
      </w:r>
      <w:r w:rsidR="00812294" w:rsidRPr="00F37CD5">
        <w:rPr>
          <w:rFonts w:ascii="Goudy Old Style" w:hAnsi="Goudy Old Style"/>
          <w:i/>
        </w:rPr>
        <w:t>su Ley reformatoria, el</w:t>
      </w:r>
      <w:r w:rsidRPr="00F37CD5">
        <w:rPr>
          <w:rFonts w:ascii="Goudy Old Style" w:hAnsi="Goudy Old Style"/>
          <w:i/>
        </w:rPr>
        <w:t xml:space="preserve"> Reglamento General de Aplicación, la presente Ordenanza, y demás normas complementarias.</w:t>
      </w:r>
    </w:p>
    <w:p w:rsidR="00E7690E" w:rsidRPr="00F37CD5" w:rsidRDefault="00E7690E" w:rsidP="00396F68">
      <w:pPr>
        <w:jc w:val="both"/>
        <w:rPr>
          <w:rFonts w:ascii="Goudy Old Style" w:hAnsi="Goudy Old Style"/>
          <w:i/>
        </w:rPr>
      </w:pPr>
    </w:p>
    <w:p w:rsidR="007B08B8" w:rsidRPr="00F37CD5" w:rsidRDefault="00E7690E" w:rsidP="00B437BA">
      <w:pPr>
        <w:pStyle w:val="Prrafodelista"/>
        <w:numPr>
          <w:ilvl w:val="0"/>
          <w:numId w:val="7"/>
        </w:numPr>
        <w:ind w:left="0" w:firstLine="0"/>
        <w:jc w:val="both"/>
        <w:rPr>
          <w:rFonts w:ascii="Goudy Old Style" w:hAnsi="Goudy Old Style"/>
          <w:b/>
          <w:i/>
        </w:rPr>
      </w:pPr>
      <w:r w:rsidRPr="00F37CD5">
        <w:rPr>
          <w:rFonts w:ascii="Goudy Old Style" w:hAnsi="Goudy Old Style"/>
          <w:b/>
          <w:i/>
        </w:rPr>
        <w:t xml:space="preserve">Evasión de pago.- </w:t>
      </w:r>
      <w:r w:rsidRPr="00F37CD5">
        <w:rPr>
          <w:rFonts w:ascii="Goudy Old Style" w:hAnsi="Goudy Old Style"/>
          <w:i/>
        </w:rPr>
        <w:t>La evasión en el pago de las tarifas de tasa establecidas en la presente ordenanza por par</w:t>
      </w:r>
      <w:r w:rsidR="00396F68" w:rsidRPr="00F37CD5">
        <w:rPr>
          <w:rFonts w:ascii="Goudy Old Style" w:hAnsi="Goudy Old Style"/>
          <w:i/>
        </w:rPr>
        <w:t>te de los usuarios del sistema</w:t>
      </w:r>
      <w:r w:rsidRPr="00F37CD5">
        <w:rPr>
          <w:rFonts w:ascii="Goudy Old Style" w:hAnsi="Goudy Old Style"/>
          <w:i/>
        </w:rPr>
        <w:t>, será sancionado con la inmovilización y traslado inmediato del mismo al patio de custodia, así como al pago de la multa</w:t>
      </w:r>
      <w:r w:rsidR="00A670BA" w:rsidRPr="00F37CD5">
        <w:rPr>
          <w:rFonts w:ascii="Goudy Old Style" w:hAnsi="Goudy Old Style"/>
          <w:i/>
        </w:rPr>
        <w:t>, haberes anteriores</w:t>
      </w:r>
      <w:r w:rsidRPr="00F37CD5">
        <w:rPr>
          <w:rFonts w:ascii="Goudy Old Style" w:hAnsi="Goudy Old Style"/>
          <w:i/>
        </w:rPr>
        <w:t>, servicio de grúa y custodia, conforme la presente norma.</w:t>
      </w:r>
      <w:r w:rsidR="009C0DCE" w:rsidRPr="00F37CD5">
        <w:rPr>
          <w:rFonts w:ascii="Goudy Old Style" w:hAnsi="Goudy Old Style"/>
          <w:i/>
        </w:rPr>
        <w:t xml:space="preserve"> </w:t>
      </w:r>
    </w:p>
    <w:p w:rsidR="00A670BA" w:rsidRPr="00F37CD5" w:rsidRDefault="00A670BA" w:rsidP="00A670BA">
      <w:pPr>
        <w:pStyle w:val="Prrafodelista"/>
        <w:ind w:left="0"/>
        <w:jc w:val="both"/>
        <w:rPr>
          <w:rFonts w:ascii="Goudy Old Style" w:hAnsi="Goudy Old Style"/>
          <w:b/>
          <w:i/>
        </w:rPr>
      </w:pPr>
    </w:p>
    <w:p w:rsidR="00E7690E" w:rsidRPr="00F37CD5" w:rsidRDefault="00A670BA" w:rsidP="00B437BA">
      <w:pPr>
        <w:pStyle w:val="Prrafodelista"/>
        <w:numPr>
          <w:ilvl w:val="0"/>
          <w:numId w:val="7"/>
        </w:numPr>
        <w:ind w:left="0" w:firstLine="0"/>
        <w:jc w:val="both"/>
        <w:rPr>
          <w:rFonts w:ascii="Goudy Old Style" w:hAnsi="Goudy Old Style"/>
          <w:b/>
          <w:i/>
        </w:rPr>
      </w:pPr>
      <w:r w:rsidRPr="00F37CD5">
        <w:rPr>
          <w:rFonts w:ascii="Goudy Old Style" w:hAnsi="Goudy Old Style"/>
          <w:b/>
          <w:i/>
        </w:rPr>
        <w:t>Vehículos sin identificación</w:t>
      </w:r>
      <w:r w:rsidRPr="00F37CD5">
        <w:rPr>
          <w:rFonts w:ascii="Goudy Old Style" w:hAnsi="Goudy Old Style"/>
          <w:i/>
        </w:rPr>
        <w:t xml:space="preserve"> </w:t>
      </w:r>
      <w:r w:rsidR="009C0DCE" w:rsidRPr="00F37CD5">
        <w:rPr>
          <w:rFonts w:ascii="Goudy Old Style" w:hAnsi="Goudy Old Style"/>
          <w:i/>
        </w:rPr>
        <w:t>Los vehículos sin identificación que se presuma no son nuevos serán reportados a la Policía Nacional para su sanción bajo la Ley Orgánica de Transporte Terre</w:t>
      </w:r>
      <w:r w:rsidR="00812294" w:rsidRPr="00F37CD5">
        <w:rPr>
          <w:rFonts w:ascii="Goudy Old Style" w:hAnsi="Goudy Old Style"/>
          <w:i/>
        </w:rPr>
        <w:t>stre, Tránsito y Seguridad Vial y su Ley Re</w:t>
      </w:r>
      <w:r w:rsidR="00F37CD5">
        <w:rPr>
          <w:rFonts w:ascii="Goudy Old Style" w:hAnsi="Goudy Old Style"/>
          <w:i/>
        </w:rPr>
        <w:t>f</w:t>
      </w:r>
      <w:r w:rsidR="00812294" w:rsidRPr="00F37CD5">
        <w:rPr>
          <w:rFonts w:ascii="Goudy Old Style" w:hAnsi="Goudy Old Style"/>
          <w:i/>
        </w:rPr>
        <w:t>ormatoria.</w:t>
      </w:r>
      <w:r w:rsidR="009C0DCE" w:rsidRPr="00F37CD5">
        <w:rPr>
          <w:rFonts w:ascii="Goudy Old Style" w:hAnsi="Goudy Old Style"/>
          <w:i/>
        </w:rPr>
        <w:t xml:space="preserve"> </w:t>
      </w:r>
    </w:p>
    <w:p w:rsidR="00A12A98" w:rsidRPr="00F37CD5" w:rsidRDefault="00A12A98" w:rsidP="009C0DCE">
      <w:pPr>
        <w:pStyle w:val="Prrafodelista"/>
        <w:ind w:left="0"/>
        <w:jc w:val="both"/>
        <w:rPr>
          <w:rFonts w:ascii="Goudy Old Style" w:hAnsi="Goudy Old Style"/>
          <w:i/>
        </w:rPr>
      </w:pPr>
    </w:p>
    <w:p w:rsidR="009C0DCE" w:rsidRPr="00F37CD5" w:rsidRDefault="009C0DCE" w:rsidP="009C0DCE">
      <w:pPr>
        <w:pStyle w:val="Prrafodelista"/>
        <w:ind w:left="0"/>
        <w:jc w:val="both"/>
        <w:rPr>
          <w:rFonts w:ascii="Goudy Old Style" w:hAnsi="Goudy Old Style"/>
          <w:i/>
        </w:rPr>
      </w:pPr>
      <w:r w:rsidRPr="00F37CD5">
        <w:rPr>
          <w:rFonts w:ascii="Goudy Old Style" w:hAnsi="Goudy Old Style"/>
          <w:i/>
        </w:rPr>
        <w:t xml:space="preserve">Para hacer uso del sistema los vehículos nuevos deberán mostrar una identificación que contenga la placa asignada por la </w:t>
      </w:r>
      <w:r w:rsidR="00812294" w:rsidRPr="00F37CD5">
        <w:rPr>
          <w:rFonts w:ascii="Goudy Old Style" w:hAnsi="Goudy Old Style"/>
          <w:i/>
        </w:rPr>
        <w:t xml:space="preserve">ANT </w:t>
      </w:r>
      <w:r w:rsidRPr="00F37CD5">
        <w:rPr>
          <w:rFonts w:ascii="Goudy Old Style" w:hAnsi="Goudy Old Style"/>
          <w:i/>
        </w:rPr>
        <w:t xml:space="preserve">o su VIN. </w:t>
      </w:r>
    </w:p>
    <w:p w:rsidR="00E7690E" w:rsidRPr="00F37CD5" w:rsidRDefault="00E7690E" w:rsidP="00E7690E">
      <w:pPr>
        <w:ind w:left="540"/>
        <w:jc w:val="both"/>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b/>
          <w:i/>
        </w:rPr>
      </w:pPr>
      <w:r w:rsidRPr="00F37CD5">
        <w:rPr>
          <w:rFonts w:ascii="Goudy Old Style" w:hAnsi="Goudy Old Style"/>
          <w:b/>
          <w:i/>
        </w:rPr>
        <w:t xml:space="preserve">Uso indebido del espacio público vial urbano.- </w:t>
      </w:r>
      <w:r w:rsidRPr="00F37CD5">
        <w:rPr>
          <w:rFonts w:ascii="Goudy Old Style" w:hAnsi="Goudy Old Style"/>
          <w:i/>
        </w:rPr>
        <w:t xml:space="preserve">El uso indebido del espacio de la vía pública urbana asignado a parada de buses, taxis o camionetas de carga liviana, plaza </w:t>
      </w:r>
      <w:r w:rsidR="00A670BA" w:rsidRPr="00F37CD5">
        <w:rPr>
          <w:rFonts w:ascii="Goudy Old Style" w:hAnsi="Goudy Old Style"/>
          <w:i/>
        </w:rPr>
        <w:t>reservada de periodo extendido dentro de su horario</w:t>
      </w:r>
      <w:r w:rsidRPr="00F37CD5">
        <w:rPr>
          <w:rFonts w:ascii="Goudy Old Style" w:hAnsi="Goudy Old Style"/>
          <w:i/>
        </w:rPr>
        <w:t>, plazas para mujeres embarazadas y personas con discapacidad</w:t>
      </w:r>
      <w:r w:rsidR="009C0DCE" w:rsidRPr="00F37CD5">
        <w:rPr>
          <w:rFonts w:ascii="Goudy Old Style" w:hAnsi="Goudy Old Style"/>
          <w:i/>
        </w:rPr>
        <w:t>, movilidad reducida</w:t>
      </w:r>
      <w:r w:rsidRPr="00F37CD5">
        <w:rPr>
          <w:rFonts w:ascii="Goudy Old Style" w:hAnsi="Goudy Old Style"/>
          <w:i/>
        </w:rPr>
        <w:t xml:space="preserve">, </w:t>
      </w:r>
      <w:r w:rsidR="009C0DCE" w:rsidRPr="00F37CD5">
        <w:rPr>
          <w:rFonts w:ascii="Goudy Old Style" w:hAnsi="Goudy Old Style"/>
          <w:i/>
        </w:rPr>
        <w:t>o en los espacios destinados a vados para la salida o entrada de vehículo</w:t>
      </w:r>
      <w:r w:rsidRPr="00F37CD5">
        <w:rPr>
          <w:rFonts w:ascii="Goudy Old Style" w:hAnsi="Goudy Old Style"/>
          <w:i/>
        </w:rPr>
        <w:t xml:space="preserve">, por parte de una vehículo no autorizado, será sancionado con la inmovilización y </w:t>
      </w:r>
      <w:r w:rsidRPr="00F37CD5">
        <w:rPr>
          <w:rFonts w:ascii="Goudy Old Style" w:hAnsi="Goudy Old Style"/>
          <w:i/>
        </w:rPr>
        <w:lastRenderedPageBreak/>
        <w:t>traslado inmediato del mismo al patio de custodia, así como al pago de la multa, servicio de grúa y bodegaje, conforme la presente ordenanza.</w:t>
      </w:r>
    </w:p>
    <w:p w:rsidR="00E7690E" w:rsidRPr="00F37CD5" w:rsidRDefault="00E7690E" w:rsidP="00FE2226">
      <w:pPr>
        <w:spacing w:before="120" w:after="120"/>
        <w:jc w:val="both"/>
        <w:rPr>
          <w:rFonts w:ascii="Goudy Old Style" w:hAnsi="Goudy Old Style"/>
          <w:i/>
        </w:rPr>
      </w:pPr>
      <w:r w:rsidRPr="00F37CD5">
        <w:rPr>
          <w:rFonts w:ascii="Goudy Old Style" w:hAnsi="Goudy Old Style"/>
          <w:i/>
        </w:rPr>
        <w:t>El usuario del sistema que desde un vehículo estacionado en una plaza debidamente señalizada, ejerce alguna actividad comercial o de prestación de servicio, será sancionado con la inmovilización y traslado inmediato del vehículo al patio de custodia, así como al pago de la multa, servicio de grúa y bodegaje, conforme la presente ordenanza.</w:t>
      </w: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Casos de agresión.- </w:t>
      </w:r>
      <w:r w:rsidRPr="00F37CD5">
        <w:rPr>
          <w:rFonts w:ascii="Goudy Old Style" w:hAnsi="Goudy Old Style"/>
          <w:i/>
        </w:rPr>
        <w:t>La agresión verbal o física causada por un usuario del sistema a un</w:t>
      </w:r>
      <w:r w:rsidR="00F16133" w:rsidRPr="00F37CD5">
        <w:rPr>
          <w:rFonts w:ascii="Goudy Old Style" w:hAnsi="Goudy Old Style"/>
          <w:i/>
        </w:rPr>
        <w:t xml:space="preserve"> Supervisor, I</w:t>
      </w:r>
      <w:r w:rsidRPr="00F37CD5">
        <w:rPr>
          <w:rFonts w:ascii="Goudy Old Style" w:hAnsi="Goudy Old Style"/>
          <w:i/>
        </w:rPr>
        <w:t xml:space="preserve">nspector o </w:t>
      </w:r>
      <w:r w:rsidR="00F16133" w:rsidRPr="00F37CD5">
        <w:rPr>
          <w:rFonts w:ascii="Goudy Old Style" w:hAnsi="Goudy Old Style"/>
          <w:i/>
        </w:rPr>
        <w:t>C</w:t>
      </w:r>
      <w:r w:rsidR="000F4559" w:rsidRPr="00F37CD5">
        <w:rPr>
          <w:rFonts w:ascii="Goudy Old Style" w:hAnsi="Goudy Old Style"/>
          <w:i/>
        </w:rPr>
        <w:t xml:space="preserve">ontrolador y </w:t>
      </w:r>
      <w:r w:rsidRPr="00F37CD5">
        <w:rPr>
          <w:rFonts w:ascii="Goudy Old Style" w:hAnsi="Goudy Old Style"/>
          <w:i/>
        </w:rPr>
        <w:t xml:space="preserve">debidamente identificado y durante su actividad laboral, </w:t>
      </w:r>
      <w:r w:rsidR="00F16133" w:rsidRPr="00F37CD5">
        <w:rPr>
          <w:rFonts w:ascii="Goudy Old Style" w:hAnsi="Goudy Old Style"/>
          <w:i/>
        </w:rPr>
        <w:t>dar</w:t>
      </w:r>
      <w:r w:rsidRPr="00F37CD5">
        <w:rPr>
          <w:rFonts w:ascii="Goudy Old Style" w:hAnsi="Goudy Old Style"/>
          <w:i/>
        </w:rPr>
        <w:t>á</w:t>
      </w:r>
      <w:r w:rsidR="00F16133" w:rsidRPr="00F37CD5">
        <w:rPr>
          <w:rFonts w:ascii="Goudy Old Style" w:hAnsi="Goudy Old Style"/>
          <w:i/>
        </w:rPr>
        <w:t xml:space="preserve"> lugar a las acciones </w:t>
      </w:r>
      <w:r w:rsidRPr="00F37CD5">
        <w:rPr>
          <w:rFonts w:ascii="Goudy Old Style" w:hAnsi="Goudy Old Style"/>
          <w:i/>
        </w:rPr>
        <w:t>civiles y penales a que di</w:t>
      </w:r>
      <w:r w:rsidR="00F16133" w:rsidRPr="00F37CD5">
        <w:rPr>
          <w:rFonts w:ascii="Goudy Old Style" w:hAnsi="Goudy Old Style"/>
          <w:i/>
        </w:rPr>
        <w:t xml:space="preserve">cha </w:t>
      </w:r>
      <w:r w:rsidRPr="00F37CD5">
        <w:rPr>
          <w:rFonts w:ascii="Goudy Old Style" w:hAnsi="Goudy Old Style"/>
          <w:i/>
        </w:rPr>
        <w:t>agresión</w:t>
      </w:r>
      <w:r w:rsidR="00F16133" w:rsidRPr="00F37CD5">
        <w:rPr>
          <w:rFonts w:ascii="Goudy Old Style" w:hAnsi="Goudy Old Style"/>
          <w:i/>
        </w:rPr>
        <w:t xml:space="preserve"> corresponda</w:t>
      </w:r>
      <w:r w:rsidRPr="00F37CD5">
        <w:rPr>
          <w:rFonts w:ascii="Goudy Old Style" w:hAnsi="Goudy Old Style"/>
          <w:i/>
        </w:rPr>
        <w:t>.</w:t>
      </w:r>
    </w:p>
    <w:p w:rsidR="000F4559" w:rsidRPr="00F37CD5" w:rsidRDefault="000F4559"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Otros casos de traslado.- </w:t>
      </w:r>
      <w:r w:rsidRPr="00F37CD5">
        <w:rPr>
          <w:rFonts w:ascii="Goudy Old Style" w:hAnsi="Goudy Old Style"/>
          <w:i/>
        </w:rPr>
        <w:t>Se procederá, además, al traslado de un vehículo al patio de custodia, en los siguientes casos:</w:t>
      </w:r>
    </w:p>
    <w:p w:rsidR="00E7690E" w:rsidRPr="00F37CD5" w:rsidRDefault="00E7690E" w:rsidP="00B437BA">
      <w:pPr>
        <w:numPr>
          <w:ilvl w:val="0"/>
          <w:numId w:val="16"/>
        </w:numPr>
        <w:spacing w:before="120" w:after="120"/>
        <w:jc w:val="both"/>
        <w:rPr>
          <w:rFonts w:ascii="Goudy Old Style" w:hAnsi="Goudy Old Style"/>
          <w:i/>
        </w:rPr>
      </w:pPr>
      <w:r w:rsidRPr="00F37CD5">
        <w:rPr>
          <w:rFonts w:ascii="Goudy Old Style" w:hAnsi="Goudy Old Style"/>
          <w:i/>
        </w:rPr>
        <w:t>Cuando transcurrida una hora o sesenta minutos, contado a partir del vencimiento del tiempo de la tarjeta repago, el usuario no haya cancelado la tarifa por el tiempo del espacio público utilizado y las multas respectivas; y,</w:t>
      </w:r>
    </w:p>
    <w:p w:rsidR="00E7690E" w:rsidRPr="00F37CD5" w:rsidRDefault="00E7690E" w:rsidP="00B437BA">
      <w:pPr>
        <w:numPr>
          <w:ilvl w:val="0"/>
          <w:numId w:val="16"/>
        </w:numPr>
        <w:spacing w:before="120" w:after="120"/>
        <w:jc w:val="both"/>
        <w:rPr>
          <w:rFonts w:ascii="Goudy Old Style" w:hAnsi="Goudy Old Style"/>
          <w:i/>
        </w:rPr>
      </w:pPr>
      <w:r w:rsidRPr="00F37CD5">
        <w:rPr>
          <w:rFonts w:ascii="Goudy Old Style" w:hAnsi="Goudy Old Style"/>
          <w:i/>
        </w:rPr>
        <w:t>Cuando el horario de regulación y vigencia del sistema haya finalizado y el vehículo inmovilizado no haya sido retirado por su conductor.</w:t>
      </w:r>
    </w:p>
    <w:p w:rsidR="009C0DCE" w:rsidRPr="00F37CD5" w:rsidRDefault="009C0DCE" w:rsidP="00B437BA">
      <w:pPr>
        <w:numPr>
          <w:ilvl w:val="0"/>
          <w:numId w:val="16"/>
        </w:numPr>
        <w:spacing w:before="120" w:after="120"/>
        <w:jc w:val="both"/>
        <w:rPr>
          <w:rFonts w:ascii="Goudy Old Style" w:hAnsi="Goudy Old Style"/>
          <w:i/>
        </w:rPr>
      </w:pPr>
      <w:r w:rsidRPr="00F37CD5">
        <w:rPr>
          <w:rFonts w:ascii="Goudy Old Style" w:hAnsi="Goudy Old Style"/>
          <w:i/>
        </w:rPr>
        <w:t>Cuando un suscriptor tenga una mora superior a treinta días en el pago de sus débitos por consumo y sea hallado dentro de la zona regulada.</w:t>
      </w:r>
    </w:p>
    <w:p w:rsidR="00E7690E" w:rsidRPr="00F37CD5" w:rsidRDefault="00E7690E" w:rsidP="00E7690E">
      <w:pPr>
        <w:ind w:left="540"/>
        <w:jc w:val="both"/>
        <w:rPr>
          <w:rFonts w:ascii="Goudy Old Style" w:hAnsi="Goudy Old Style"/>
          <w:i/>
        </w:rPr>
      </w:pPr>
    </w:p>
    <w:p w:rsidR="00E7690E" w:rsidRPr="00F37CD5" w:rsidRDefault="00F70138"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Artículo 119</w:t>
      </w:r>
      <w:r w:rsidR="00F16133" w:rsidRPr="00F37CD5">
        <w:rPr>
          <w:rFonts w:ascii="Goudy Old Style" w:hAnsi="Goudy Old Style"/>
          <w:b/>
          <w:i/>
        </w:rPr>
        <w:t xml:space="preserve">.- </w:t>
      </w:r>
      <w:r w:rsidR="00E7690E" w:rsidRPr="00F37CD5">
        <w:rPr>
          <w:rFonts w:ascii="Goudy Old Style" w:hAnsi="Goudy Old Style"/>
          <w:b/>
          <w:i/>
        </w:rPr>
        <w:t xml:space="preserve">Sanciones.- </w:t>
      </w:r>
      <w:r w:rsidR="00E7690E" w:rsidRPr="00F37CD5">
        <w:rPr>
          <w:rFonts w:ascii="Goudy Old Style" w:hAnsi="Goudy Old Style"/>
          <w:i/>
        </w:rPr>
        <w:t>La presente ordenanza establece las siguientes tipos sanciones:</w:t>
      </w:r>
    </w:p>
    <w:p w:rsidR="00E7690E" w:rsidRPr="00F37CD5" w:rsidRDefault="00E7690E" w:rsidP="00B437BA">
      <w:pPr>
        <w:numPr>
          <w:ilvl w:val="0"/>
          <w:numId w:val="17"/>
        </w:numPr>
        <w:spacing w:before="120" w:after="120"/>
        <w:jc w:val="both"/>
        <w:rPr>
          <w:rFonts w:ascii="Goudy Old Style" w:hAnsi="Goudy Old Style"/>
          <w:i/>
        </w:rPr>
      </w:pPr>
      <w:r w:rsidRPr="00F37CD5">
        <w:rPr>
          <w:rFonts w:ascii="Goudy Old Style" w:hAnsi="Goudy Old Style"/>
          <w:i/>
        </w:rPr>
        <w:t>Inmovilización del vehículo.</w:t>
      </w:r>
    </w:p>
    <w:p w:rsidR="00E7690E" w:rsidRPr="00F37CD5" w:rsidRDefault="00E7690E" w:rsidP="00B437BA">
      <w:pPr>
        <w:numPr>
          <w:ilvl w:val="0"/>
          <w:numId w:val="17"/>
        </w:numPr>
        <w:spacing w:before="120" w:after="120"/>
        <w:jc w:val="both"/>
        <w:rPr>
          <w:rFonts w:ascii="Goudy Old Style" w:hAnsi="Goudy Old Style"/>
          <w:i/>
        </w:rPr>
      </w:pPr>
      <w:r w:rsidRPr="00F37CD5">
        <w:rPr>
          <w:rFonts w:ascii="Goudy Old Style" w:hAnsi="Goudy Old Style"/>
          <w:i/>
        </w:rPr>
        <w:t>Traslado del vehículo al patio de custodia del sistema.</w:t>
      </w:r>
    </w:p>
    <w:p w:rsidR="00E7690E" w:rsidRPr="00F37CD5" w:rsidRDefault="00E7690E" w:rsidP="00B437BA">
      <w:pPr>
        <w:numPr>
          <w:ilvl w:val="0"/>
          <w:numId w:val="17"/>
        </w:numPr>
        <w:spacing w:before="120" w:after="120"/>
        <w:jc w:val="both"/>
        <w:rPr>
          <w:rFonts w:ascii="Goudy Old Style" w:hAnsi="Goudy Old Style"/>
          <w:i/>
        </w:rPr>
      </w:pPr>
      <w:r w:rsidRPr="00F37CD5">
        <w:rPr>
          <w:rFonts w:ascii="Goudy Old Style" w:hAnsi="Goudy Old Style"/>
          <w:i/>
        </w:rPr>
        <w:t>Multa.</w:t>
      </w:r>
    </w:p>
    <w:p w:rsidR="00E7690E" w:rsidRPr="00F37CD5" w:rsidRDefault="00E7690E" w:rsidP="00E7690E">
      <w:pPr>
        <w:ind w:left="540"/>
        <w:jc w:val="both"/>
        <w:rPr>
          <w:rFonts w:ascii="Goudy Old Style" w:hAnsi="Goudy Old Style"/>
          <w:i/>
        </w:rPr>
      </w:pPr>
    </w:p>
    <w:p w:rsidR="00E7690E" w:rsidRPr="00F37CD5" w:rsidRDefault="00E7690E" w:rsidP="005F078A">
      <w:pPr>
        <w:jc w:val="both"/>
        <w:rPr>
          <w:rFonts w:ascii="Goudy Old Style" w:hAnsi="Goudy Old Style"/>
          <w:i/>
        </w:rPr>
      </w:pPr>
      <w:r w:rsidRPr="00F37CD5">
        <w:rPr>
          <w:rFonts w:ascii="Goudy Old Style" w:hAnsi="Goudy Old Style"/>
          <w:i/>
        </w:rPr>
        <w:t xml:space="preserve">En todos los casos de multa por uso inadecuado del espacio público urbano para estacionamiento, o por evasión del pago de la tarifa de tasa respectiva, éstas serán aplicadas a la placa </w:t>
      </w:r>
      <w:r w:rsidR="00A670BA" w:rsidRPr="00F37CD5">
        <w:rPr>
          <w:rFonts w:ascii="Goudy Old Style" w:hAnsi="Goudy Old Style"/>
          <w:i/>
        </w:rPr>
        <w:t xml:space="preserve">o identificación </w:t>
      </w:r>
      <w:r w:rsidRPr="00F37CD5">
        <w:rPr>
          <w:rFonts w:ascii="Goudy Old Style" w:hAnsi="Goudy Old Style"/>
          <w:i/>
        </w:rPr>
        <w:t xml:space="preserve">del vehículo. </w:t>
      </w:r>
    </w:p>
    <w:p w:rsidR="00E7690E" w:rsidRPr="00F37CD5" w:rsidRDefault="00E7690E" w:rsidP="00E7690E">
      <w:pPr>
        <w:ind w:left="540"/>
        <w:jc w:val="both"/>
        <w:rPr>
          <w:rFonts w:ascii="Goudy Old Style" w:hAnsi="Goudy Old Style"/>
          <w:i/>
        </w:rPr>
      </w:pPr>
    </w:p>
    <w:p w:rsidR="00E7690E" w:rsidRPr="00F37CD5" w:rsidRDefault="00E7690E" w:rsidP="005F078A">
      <w:pPr>
        <w:jc w:val="both"/>
        <w:rPr>
          <w:rFonts w:ascii="Goudy Old Style" w:hAnsi="Goudy Old Style"/>
          <w:i/>
        </w:rPr>
      </w:pPr>
      <w:r w:rsidRPr="00F37CD5">
        <w:rPr>
          <w:rFonts w:ascii="Goudy Old Style" w:hAnsi="Goudy Old Style"/>
          <w:i/>
        </w:rPr>
        <w:t>Si un vehículo ha sido sujeto de traslado al patio de custodia del sistema, su conductor o propietario está obligado a pagar, además de la tasa respectiva por el uso de la vía pública y la multa, los valores correspondientes por concepto de servicio de grúa y bodegaje.</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Multas.- </w:t>
      </w:r>
      <w:r w:rsidRPr="00F37CD5">
        <w:rPr>
          <w:rFonts w:ascii="Goudy Old Style" w:hAnsi="Goudy Old Style"/>
          <w:i/>
        </w:rPr>
        <w:t>El valor de las multas que se establecen, por la presente ordenanza, para cada uno de los casos sancionados en la misma, son los siguientes:</w:t>
      </w:r>
    </w:p>
    <w:p w:rsidR="00D90F1B" w:rsidRPr="00F37CD5" w:rsidRDefault="00D90F1B" w:rsidP="003942E2">
      <w:pPr>
        <w:ind w:left="540"/>
        <w:jc w:val="center"/>
        <w:rPr>
          <w:rFonts w:ascii="Goudy Old Style" w:hAnsi="Goudy Old Style"/>
          <w:b/>
          <w:i/>
          <w:sz w:val="18"/>
          <w:szCs w:val="18"/>
        </w:rPr>
      </w:pPr>
    </w:p>
    <w:p w:rsidR="00E7690E" w:rsidRPr="00F37CD5" w:rsidRDefault="003942E2" w:rsidP="003942E2">
      <w:pPr>
        <w:ind w:left="540"/>
        <w:jc w:val="center"/>
        <w:rPr>
          <w:rFonts w:ascii="Goudy Old Style" w:hAnsi="Goudy Old Style"/>
          <w:i/>
          <w:sz w:val="20"/>
          <w:szCs w:val="20"/>
        </w:rPr>
      </w:pPr>
      <w:r w:rsidRPr="00F37CD5">
        <w:rPr>
          <w:rFonts w:ascii="Goudy Old Style" w:hAnsi="Goudy Old Style"/>
          <w:b/>
          <w:i/>
          <w:sz w:val="20"/>
          <w:szCs w:val="20"/>
        </w:rPr>
        <w:t>Multas por inobservancia a la ordenanza</w:t>
      </w:r>
    </w:p>
    <w:tbl>
      <w:tblPr>
        <w:tblW w:w="7668" w:type="dxa"/>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34"/>
        <w:gridCol w:w="1534"/>
      </w:tblGrid>
      <w:tr w:rsidR="00F16133" w:rsidRPr="00F37CD5">
        <w:tc>
          <w:tcPr>
            <w:tcW w:w="6134" w:type="dxa"/>
          </w:tcPr>
          <w:p w:rsidR="00F16133" w:rsidRPr="00F37CD5" w:rsidRDefault="00F16133" w:rsidP="00220CEF">
            <w:pPr>
              <w:ind w:left="540"/>
              <w:jc w:val="both"/>
              <w:rPr>
                <w:rFonts w:ascii="Goudy Old Style" w:hAnsi="Goudy Old Style"/>
                <w:i/>
                <w:sz w:val="20"/>
                <w:szCs w:val="20"/>
              </w:rPr>
            </w:pPr>
            <w:r w:rsidRPr="00F37CD5">
              <w:rPr>
                <w:rFonts w:ascii="Goudy Old Style" w:hAnsi="Goudy Old Style"/>
                <w:i/>
                <w:sz w:val="20"/>
                <w:szCs w:val="20"/>
              </w:rPr>
              <w:t xml:space="preserve">Por estacionar un vehículo en lugares no autorizados por el </w:t>
            </w:r>
            <w:r w:rsidRPr="00F37CD5">
              <w:rPr>
                <w:rFonts w:ascii="Goudy Old Style" w:hAnsi="Goudy Old Style"/>
                <w:i/>
                <w:sz w:val="20"/>
                <w:szCs w:val="20"/>
              </w:rPr>
              <w:lastRenderedPageBreak/>
              <w:t>sistema.</w:t>
            </w:r>
          </w:p>
        </w:tc>
        <w:tc>
          <w:tcPr>
            <w:tcW w:w="1534" w:type="dxa"/>
          </w:tcPr>
          <w:p w:rsidR="00F16133" w:rsidRPr="00F37CD5" w:rsidRDefault="00F16133" w:rsidP="00220CEF">
            <w:pPr>
              <w:ind w:left="540"/>
              <w:jc w:val="center"/>
              <w:rPr>
                <w:rFonts w:ascii="Goudy Old Style" w:hAnsi="Goudy Old Style"/>
                <w:i/>
                <w:sz w:val="20"/>
                <w:szCs w:val="20"/>
              </w:rPr>
            </w:pPr>
            <w:r w:rsidRPr="00F37CD5">
              <w:rPr>
                <w:rFonts w:ascii="Goudy Old Style" w:hAnsi="Goudy Old Style"/>
                <w:i/>
                <w:sz w:val="20"/>
                <w:szCs w:val="20"/>
              </w:rPr>
              <w:lastRenderedPageBreak/>
              <w:t>$   5,oo</w:t>
            </w:r>
          </w:p>
        </w:tc>
      </w:tr>
      <w:tr w:rsidR="00F16133" w:rsidRPr="00F37CD5">
        <w:tc>
          <w:tcPr>
            <w:tcW w:w="6134" w:type="dxa"/>
          </w:tcPr>
          <w:p w:rsidR="00F16133" w:rsidRPr="00F37CD5" w:rsidRDefault="00F16133" w:rsidP="007B08B8">
            <w:pPr>
              <w:ind w:left="540"/>
              <w:rPr>
                <w:rFonts w:ascii="Goudy Old Style" w:hAnsi="Goudy Old Style"/>
                <w:i/>
                <w:sz w:val="20"/>
                <w:szCs w:val="20"/>
              </w:rPr>
            </w:pPr>
            <w:r w:rsidRPr="00F37CD5">
              <w:rPr>
                <w:rFonts w:ascii="Goudy Old Style" w:hAnsi="Goudy Old Style"/>
                <w:i/>
                <w:sz w:val="20"/>
                <w:szCs w:val="20"/>
              </w:rPr>
              <w:lastRenderedPageBreak/>
              <w:t>Por est</w:t>
            </w:r>
            <w:r w:rsidR="007B08B8" w:rsidRPr="00F37CD5">
              <w:rPr>
                <w:rFonts w:ascii="Goudy Old Style" w:hAnsi="Goudy Old Style"/>
                <w:i/>
                <w:sz w:val="20"/>
                <w:szCs w:val="20"/>
              </w:rPr>
              <w:t>acionar motocicletas, triciclos o</w:t>
            </w:r>
            <w:r w:rsidRPr="00F37CD5">
              <w:rPr>
                <w:rFonts w:ascii="Goudy Old Style" w:hAnsi="Goudy Old Style"/>
                <w:i/>
                <w:sz w:val="20"/>
                <w:szCs w:val="20"/>
              </w:rPr>
              <w:t xml:space="preserve"> carretas en una plaza señalizada</w:t>
            </w:r>
            <w:r w:rsidR="009C0DCE" w:rsidRPr="00F37CD5">
              <w:rPr>
                <w:rFonts w:ascii="Goudy Old Style" w:hAnsi="Goudy Old Style"/>
                <w:i/>
                <w:sz w:val="20"/>
                <w:szCs w:val="20"/>
              </w:rPr>
              <w:t xml:space="preserve"> no apta para estos vehículos</w:t>
            </w:r>
            <w:r w:rsidRPr="00F37CD5">
              <w:rPr>
                <w:rFonts w:ascii="Goudy Old Style" w:hAnsi="Goudy Old Style"/>
                <w:i/>
                <w:sz w:val="20"/>
                <w:szCs w:val="20"/>
              </w:rPr>
              <w:t>.</w:t>
            </w:r>
            <w:r w:rsidR="007B08B8" w:rsidRPr="00F37CD5">
              <w:rPr>
                <w:rFonts w:ascii="Goudy Old Style" w:hAnsi="Goudy Old Style"/>
                <w:i/>
                <w:sz w:val="20"/>
                <w:szCs w:val="20"/>
              </w:rPr>
              <w:t xml:space="preserve"> Por estacionar una motocicleta sin estar autorizada o al corriente de pago.</w:t>
            </w:r>
          </w:p>
        </w:tc>
        <w:tc>
          <w:tcPr>
            <w:tcW w:w="1534" w:type="dxa"/>
          </w:tcPr>
          <w:p w:rsidR="00F16133" w:rsidRPr="00F37CD5" w:rsidRDefault="00F16133" w:rsidP="00220CEF">
            <w:pPr>
              <w:ind w:left="540"/>
              <w:jc w:val="center"/>
              <w:rPr>
                <w:rFonts w:ascii="Goudy Old Style" w:hAnsi="Goudy Old Style"/>
                <w:i/>
                <w:sz w:val="20"/>
                <w:szCs w:val="20"/>
              </w:rPr>
            </w:pPr>
            <w:r w:rsidRPr="00F37CD5">
              <w:rPr>
                <w:rFonts w:ascii="Goudy Old Style" w:hAnsi="Goudy Old Style"/>
                <w:i/>
                <w:sz w:val="20"/>
                <w:szCs w:val="20"/>
              </w:rPr>
              <w:t>$   5,oo</w:t>
            </w:r>
          </w:p>
        </w:tc>
      </w:tr>
      <w:tr w:rsidR="00687A7E" w:rsidRPr="00F37CD5">
        <w:tc>
          <w:tcPr>
            <w:tcW w:w="6134" w:type="dxa"/>
          </w:tcPr>
          <w:p w:rsidR="00687A7E" w:rsidRPr="00F37CD5" w:rsidRDefault="00687A7E" w:rsidP="003942E2">
            <w:pPr>
              <w:ind w:left="540"/>
              <w:jc w:val="both"/>
              <w:rPr>
                <w:rFonts w:ascii="Goudy Old Style" w:hAnsi="Goudy Old Style"/>
                <w:i/>
                <w:sz w:val="20"/>
                <w:szCs w:val="20"/>
              </w:rPr>
            </w:pPr>
            <w:r w:rsidRPr="00F37CD5">
              <w:rPr>
                <w:rFonts w:ascii="Goudy Old Style" w:hAnsi="Goudy Old Style"/>
                <w:i/>
                <w:sz w:val="20"/>
                <w:szCs w:val="20"/>
              </w:rPr>
              <w:t xml:space="preserve">Por Tarjeta vencida de </w:t>
            </w:r>
            <w:smartTag w:uri="urn:schemas-microsoft-com:office:smarttags" w:element="metricconverter">
              <w:smartTagPr>
                <w:attr w:name="ProductID" w:val="11 a"/>
              </w:smartTagPr>
              <w:r w:rsidRPr="00F37CD5">
                <w:rPr>
                  <w:rFonts w:ascii="Goudy Old Style" w:hAnsi="Goudy Old Style"/>
                  <w:i/>
                  <w:sz w:val="20"/>
                  <w:szCs w:val="20"/>
                </w:rPr>
                <w:t>11 a</w:t>
              </w:r>
            </w:smartTag>
            <w:r w:rsidR="007B08B8" w:rsidRPr="00F37CD5">
              <w:rPr>
                <w:rFonts w:ascii="Goudy Old Style" w:hAnsi="Goudy Old Style"/>
                <w:i/>
                <w:sz w:val="20"/>
                <w:szCs w:val="20"/>
              </w:rPr>
              <w:t xml:space="preserve"> 6</w:t>
            </w:r>
            <w:r w:rsidRPr="00F37CD5">
              <w:rPr>
                <w:rFonts w:ascii="Goudy Old Style" w:hAnsi="Goudy Old Style"/>
                <w:i/>
                <w:sz w:val="20"/>
                <w:szCs w:val="20"/>
              </w:rPr>
              <w:t>0 min.</w:t>
            </w:r>
          </w:p>
        </w:tc>
        <w:tc>
          <w:tcPr>
            <w:tcW w:w="1534" w:type="dxa"/>
          </w:tcPr>
          <w:p w:rsidR="00687A7E" w:rsidRPr="00F37CD5" w:rsidRDefault="00687A7E" w:rsidP="00220CEF">
            <w:pPr>
              <w:ind w:left="540"/>
              <w:jc w:val="center"/>
              <w:rPr>
                <w:rFonts w:ascii="Goudy Old Style" w:hAnsi="Goudy Old Style"/>
                <w:i/>
                <w:sz w:val="20"/>
                <w:szCs w:val="20"/>
              </w:rPr>
            </w:pPr>
            <w:r w:rsidRPr="00F37CD5">
              <w:rPr>
                <w:rFonts w:ascii="Goudy Old Style" w:hAnsi="Goudy Old Style"/>
                <w:i/>
                <w:sz w:val="20"/>
                <w:szCs w:val="20"/>
              </w:rPr>
              <w:t>$   5,oo</w:t>
            </w:r>
          </w:p>
        </w:tc>
      </w:tr>
      <w:tr w:rsidR="00687A7E" w:rsidRPr="00F37CD5">
        <w:tc>
          <w:tcPr>
            <w:tcW w:w="6134" w:type="dxa"/>
          </w:tcPr>
          <w:p w:rsidR="00687A7E" w:rsidRPr="00F37CD5" w:rsidRDefault="00687A7E" w:rsidP="003942E2">
            <w:pPr>
              <w:ind w:left="540"/>
              <w:jc w:val="both"/>
              <w:rPr>
                <w:rFonts w:ascii="Goudy Old Style" w:hAnsi="Goudy Old Style"/>
                <w:i/>
                <w:sz w:val="20"/>
                <w:szCs w:val="20"/>
              </w:rPr>
            </w:pPr>
            <w:r w:rsidRPr="00F37CD5">
              <w:rPr>
                <w:rFonts w:ascii="Goudy Old Style" w:hAnsi="Goudy Old Style"/>
                <w:i/>
                <w:sz w:val="20"/>
                <w:szCs w:val="20"/>
              </w:rPr>
              <w:t xml:space="preserve">Por Tarjeta vencida de 61 minutos en adelante </w:t>
            </w:r>
          </w:p>
        </w:tc>
        <w:tc>
          <w:tcPr>
            <w:tcW w:w="1534" w:type="dxa"/>
          </w:tcPr>
          <w:p w:rsidR="00687A7E" w:rsidRPr="00F37CD5" w:rsidRDefault="00687A7E" w:rsidP="003942E2">
            <w:pPr>
              <w:ind w:left="540"/>
              <w:jc w:val="center"/>
              <w:rPr>
                <w:rFonts w:ascii="Goudy Old Style" w:hAnsi="Goudy Old Style"/>
                <w:i/>
                <w:sz w:val="20"/>
                <w:szCs w:val="20"/>
              </w:rPr>
            </w:pPr>
            <w:r w:rsidRPr="00F37CD5">
              <w:rPr>
                <w:rFonts w:ascii="Goudy Old Style" w:hAnsi="Goudy Old Style"/>
                <w:i/>
                <w:sz w:val="20"/>
                <w:szCs w:val="20"/>
              </w:rPr>
              <w:t>$ 10,oo</w:t>
            </w:r>
          </w:p>
        </w:tc>
      </w:tr>
      <w:tr w:rsidR="00687A7E" w:rsidRPr="00F37CD5">
        <w:tc>
          <w:tcPr>
            <w:tcW w:w="6134" w:type="dxa"/>
          </w:tcPr>
          <w:p w:rsidR="00687A7E" w:rsidRPr="00F37CD5" w:rsidRDefault="00687A7E" w:rsidP="00A670BA">
            <w:pPr>
              <w:ind w:left="540"/>
              <w:jc w:val="both"/>
              <w:rPr>
                <w:rFonts w:ascii="Goudy Old Style" w:hAnsi="Goudy Old Style"/>
                <w:i/>
                <w:sz w:val="20"/>
                <w:szCs w:val="20"/>
              </w:rPr>
            </w:pPr>
            <w:r w:rsidRPr="00F37CD5">
              <w:rPr>
                <w:rFonts w:ascii="Goudy Old Style" w:hAnsi="Goudy Old Style"/>
                <w:i/>
                <w:sz w:val="20"/>
                <w:szCs w:val="20"/>
              </w:rPr>
              <w:t>Por estacionamiento sin pago de la tasa</w:t>
            </w:r>
            <w:r w:rsidR="00A670BA" w:rsidRPr="00F37CD5">
              <w:rPr>
                <w:rFonts w:ascii="Goudy Old Style" w:hAnsi="Goudy Old Style"/>
                <w:i/>
                <w:sz w:val="20"/>
                <w:szCs w:val="20"/>
              </w:rPr>
              <w:t xml:space="preserve"> o autorización, p</w:t>
            </w:r>
            <w:r w:rsidR="007B08B8" w:rsidRPr="00F37CD5">
              <w:rPr>
                <w:rFonts w:ascii="Goudy Old Style" w:hAnsi="Goudy Old Style"/>
                <w:i/>
                <w:sz w:val="20"/>
                <w:szCs w:val="20"/>
              </w:rPr>
              <w:t>or uso de una tarjeta prepago o autorización no emitida por el sistema, alterada</w:t>
            </w:r>
            <w:r w:rsidR="00A670BA" w:rsidRPr="00F37CD5">
              <w:rPr>
                <w:rFonts w:ascii="Goudy Old Style" w:hAnsi="Goudy Old Style"/>
                <w:i/>
                <w:sz w:val="20"/>
                <w:szCs w:val="20"/>
              </w:rPr>
              <w:t>, reusada</w:t>
            </w:r>
            <w:r w:rsidR="007B08B8" w:rsidRPr="00F37CD5">
              <w:rPr>
                <w:rFonts w:ascii="Goudy Old Style" w:hAnsi="Goudy Old Style"/>
                <w:i/>
                <w:sz w:val="20"/>
                <w:szCs w:val="20"/>
              </w:rPr>
              <w:t xml:space="preserve"> o manipulada.</w:t>
            </w:r>
          </w:p>
        </w:tc>
        <w:tc>
          <w:tcPr>
            <w:tcW w:w="1534" w:type="dxa"/>
          </w:tcPr>
          <w:p w:rsidR="00687A7E" w:rsidRPr="00F37CD5" w:rsidRDefault="00687A7E" w:rsidP="00220CEF">
            <w:pPr>
              <w:ind w:left="540"/>
              <w:jc w:val="center"/>
              <w:rPr>
                <w:rFonts w:ascii="Goudy Old Style" w:hAnsi="Goudy Old Style"/>
                <w:i/>
                <w:sz w:val="20"/>
                <w:szCs w:val="20"/>
              </w:rPr>
            </w:pPr>
            <w:r w:rsidRPr="00F37CD5">
              <w:rPr>
                <w:rFonts w:ascii="Goudy Old Style" w:hAnsi="Goudy Old Style"/>
                <w:i/>
                <w:sz w:val="20"/>
                <w:szCs w:val="20"/>
              </w:rPr>
              <w:t>$ 10,oo</w:t>
            </w:r>
          </w:p>
        </w:tc>
      </w:tr>
      <w:tr w:rsidR="00687A7E" w:rsidRPr="00F37CD5">
        <w:tc>
          <w:tcPr>
            <w:tcW w:w="6134" w:type="dxa"/>
          </w:tcPr>
          <w:p w:rsidR="00687A7E" w:rsidRPr="00F37CD5" w:rsidRDefault="00687A7E" w:rsidP="007B08B8">
            <w:pPr>
              <w:ind w:left="540"/>
              <w:rPr>
                <w:rFonts w:ascii="Goudy Old Style" w:hAnsi="Goudy Old Style"/>
                <w:i/>
                <w:sz w:val="20"/>
                <w:szCs w:val="20"/>
              </w:rPr>
            </w:pPr>
            <w:r w:rsidRPr="00F37CD5">
              <w:rPr>
                <w:rFonts w:ascii="Goudy Old Style" w:hAnsi="Goudy Old Style"/>
                <w:i/>
                <w:sz w:val="20"/>
                <w:szCs w:val="20"/>
              </w:rPr>
              <w:t xml:space="preserve">Por estacionar un vehículo sin </w:t>
            </w:r>
            <w:r w:rsidR="007B08B8" w:rsidRPr="00F37CD5">
              <w:rPr>
                <w:rFonts w:ascii="Goudy Old Style" w:hAnsi="Goudy Old Style"/>
                <w:i/>
                <w:sz w:val="20"/>
                <w:szCs w:val="20"/>
              </w:rPr>
              <w:t>i</w:t>
            </w:r>
            <w:r w:rsidRPr="00F37CD5">
              <w:rPr>
                <w:rFonts w:ascii="Goudy Old Style" w:hAnsi="Goudy Old Style"/>
                <w:i/>
                <w:sz w:val="20"/>
                <w:szCs w:val="20"/>
              </w:rPr>
              <w:t>dentificación.</w:t>
            </w:r>
          </w:p>
        </w:tc>
        <w:tc>
          <w:tcPr>
            <w:tcW w:w="1534" w:type="dxa"/>
          </w:tcPr>
          <w:p w:rsidR="00687A7E" w:rsidRPr="00F37CD5" w:rsidRDefault="00687A7E" w:rsidP="00220CEF">
            <w:pPr>
              <w:ind w:left="540"/>
              <w:jc w:val="center"/>
              <w:rPr>
                <w:rFonts w:ascii="Goudy Old Style" w:hAnsi="Goudy Old Style"/>
                <w:i/>
                <w:sz w:val="20"/>
                <w:szCs w:val="20"/>
              </w:rPr>
            </w:pPr>
            <w:r w:rsidRPr="00F37CD5">
              <w:rPr>
                <w:rFonts w:ascii="Goudy Old Style" w:hAnsi="Goudy Old Style"/>
                <w:i/>
                <w:sz w:val="20"/>
                <w:szCs w:val="20"/>
              </w:rPr>
              <w:t>$ 10,oo</w:t>
            </w:r>
          </w:p>
        </w:tc>
      </w:tr>
      <w:tr w:rsidR="00687A7E" w:rsidRPr="00F37CD5">
        <w:tc>
          <w:tcPr>
            <w:tcW w:w="6134" w:type="dxa"/>
          </w:tcPr>
          <w:p w:rsidR="00687A7E" w:rsidRPr="00F37CD5" w:rsidRDefault="00687A7E" w:rsidP="00A670BA">
            <w:pPr>
              <w:ind w:left="540"/>
              <w:jc w:val="both"/>
              <w:rPr>
                <w:rFonts w:ascii="Goudy Old Style" w:hAnsi="Goudy Old Style"/>
                <w:i/>
                <w:sz w:val="20"/>
                <w:szCs w:val="20"/>
              </w:rPr>
            </w:pPr>
            <w:r w:rsidRPr="00F37CD5">
              <w:rPr>
                <w:rFonts w:ascii="Goudy Old Style" w:hAnsi="Goudy Old Style"/>
                <w:i/>
                <w:sz w:val="20"/>
                <w:szCs w:val="20"/>
              </w:rPr>
              <w:t xml:space="preserve">Por uso indebido o estacionar un vehículo en una plaza </w:t>
            </w:r>
            <w:r w:rsidR="00A670BA" w:rsidRPr="00F37CD5">
              <w:rPr>
                <w:rFonts w:ascii="Goudy Old Style" w:hAnsi="Goudy Old Style"/>
                <w:i/>
                <w:sz w:val="20"/>
                <w:szCs w:val="20"/>
              </w:rPr>
              <w:t>reservada de periodo extendido y dentro del horario de autorizado para la reserva</w:t>
            </w:r>
            <w:r w:rsidRPr="00F37CD5">
              <w:rPr>
                <w:rFonts w:ascii="Goudy Old Style" w:hAnsi="Goudy Old Style"/>
                <w:i/>
                <w:sz w:val="20"/>
                <w:szCs w:val="20"/>
              </w:rPr>
              <w:t>.</w:t>
            </w:r>
          </w:p>
        </w:tc>
        <w:tc>
          <w:tcPr>
            <w:tcW w:w="1534" w:type="dxa"/>
          </w:tcPr>
          <w:p w:rsidR="00687A7E" w:rsidRPr="00F37CD5" w:rsidRDefault="00687A7E" w:rsidP="00220CEF">
            <w:pPr>
              <w:ind w:left="540"/>
              <w:jc w:val="center"/>
              <w:rPr>
                <w:rFonts w:ascii="Goudy Old Style" w:hAnsi="Goudy Old Style"/>
                <w:i/>
                <w:sz w:val="20"/>
                <w:szCs w:val="20"/>
              </w:rPr>
            </w:pPr>
            <w:r w:rsidRPr="00F37CD5">
              <w:rPr>
                <w:rFonts w:ascii="Goudy Old Style" w:hAnsi="Goudy Old Style"/>
                <w:i/>
                <w:sz w:val="20"/>
                <w:szCs w:val="20"/>
              </w:rPr>
              <w:t>$ 10,oo</w:t>
            </w:r>
          </w:p>
        </w:tc>
      </w:tr>
      <w:tr w:rsidR="00687A7E" w:rsidRPr="00F37CD5">
        <w:tc>
          <w:tcPr>
            <w:tcW w:w="6134" w:type="dxa"/>
          </w:tcPr>
          <w:p w:rsidR="00687A7E" w:rsidRPr="00F37CD5" w:rsidRDefault="00687A7E" w:rsidP="00220CEF">
            <w:pPr>
              <w:ind w:left="540"/>
              <w:jc w:val="both"/>
              <w:rPr>
                <w:rFonts w:ascii="Goudy Old Style" w:hAnsi="Goudy Old Style"/>
                <w:i/>
                <w:sz w:val="20"/>
                <w:szCs w:val="20"/>
              </w:rPr>
            </w:pPr>
            <w:r w:rsidRPr="00F37CD5">
              <w:rPr>
                <w:rFonts w:ascii="Goudy Old Style" w:hAnsi="Goudy Old Style"/>
                <w:i/>
                <w:sz w:val="20"/>
                <w:szCs w:val="20"/>
              </w:rPr>
              <w:t>Por abandono del vehículo, perturbación, entorpecimiento u obstaculización de la vía pública.</w:t>
            </w:r>
          </w:p>
        </w:tc>
        <w:tc>
          <w:tcPr>
            <w:tcW w:w="1534" w:type="dxa"/>
          </w:tcPr>
          <w:p w:rsidR="00687A7E" w:rsidRPr="00F37CD5" w:rsidRDefault="00687A7E" w:rsidP="00220CEF">
            <w:pPr>
              <w:ind w:left="540"/>
              <w:jc w:val="center"/>
              <w:rPr>
                <w:rFonts w:ascii="Goudy Old Style" w:hAnsi="Goudy Old Style"/>
                <w:i/>
                <w:sz w:val="20"/>
                <w:szCs w:val="20"/>
              </w:rPr>
            </w:pPr>
            <w:r w:rsidRPr="00F37CD5">
              <w:rPr>
                <w:rFonts w:ascii="Goudy Old Style" w:hAnsi="Goudy Old Style"/>
                <w:i/>
                <w:sz w:val="20"/>
                <w:szCs w:val="20"/>
              </w:rPr>
              <w:t>$ 10,oo</w:t>
            </w:r>
          </w:p>
        </w:tc>
      </w:tr>
      <w:tr w:rsidR="00687A7E" w:rsidRPr="00F37CD5">
        <w:tc>
          <w:tcPr>
            <w:tcW w:w="6134" w:type="dxa"/>
          </w:tcPr>
          <w:p w:rsidR="00687A7E" w:rsidRPr="00F37CD5" w:rsidRDefault="00687A7E" w:rsidP="00220CEF">
            <w:pPr>
              <w:ind w:left="540"/>
              <w:jc w:val="both"/>
              <w:rPr>
                <w:rFonts w:ascii="Goudy Old Style" w:hAnsi="Goudy Old Style"/>
                <w:i/>
                <w:sz w:val="20"/>
                <w:szCs w:val="20"/>
              </w:rPr>
            </w:pPr>
            <w:r w:rsidRPr="00F37CD5">
              <w:rPr>
                <w:rFonts w:ascii="Goudy Old Style" w:hAnsi="Goudy Old Style"/>
                <w:i/>
                <w:sz w:val="20"/>
                <w:szCs w:val="20"/>
              </w:rPr>
              <w:t>Por ejercer el comercio en una plaza señalizada u obstaculizar, con dicha actividad,  el estacionamiento de vehículos.</w:t>
            </w:r>
          </w:p>
        </w:tc>
        <w:tc>
          <w:tcPr>
            <w:tcW w:w="1534" w:type="dxa"/>
          </w:tcPr>
          <w:p w:rsidR="00687A7E" w:rsidRPr="00F37CD5" w:rsidRDefault="00687A7E" w:rsidP="00220CEF">
            <w:pPr>
              <w:ind w:left="540"/>
              <w:jc w:val="center"/>
              <w:rPr>
                <w:rFonts w:ascii="Goudy Old Style" w:hAnsi="Goudy Old Style"/>
                <w:i/>
                <w:sz w:val="20"/>
                <w:szCs w:val="20"/>
              </w:rPr>
            </w:pPr>
            <w:r w:rsidRPr="00F37CD5">
              <w:rPr>
                <w:rFonts w:ascii="Goudy Old Style" w:hAnsi="Goudy Old Style"/>
                <w:i/>
                <w:sz w:val="20"/>
                <w:szCs w:val="20"/>
              </w:rPr>
              <w:t>$ 10,oo</w:t>
            </w:r>
          </w:p>
        </w:tc>
      </w:tr>
      <w:tr w:rsidR="00687A7E" w:rsidRPr="00F37CD5">
        <w:tc>
          <w:tcPr>
            <w:tcW w:w="6134" w:type="dxa"/>
          </w:tcPr>
          <w:p w:rsidR="00687A7E" w:rsidRPr="00F37CD5" w:rsidRDefault="00687A7E" w:rsidP="007B08B8">
            <w:pPr>
              <w:ind w:left="540"/>
              <w:jc w:val="both"/>
              <w:rPr>
                <w:rFonts w:ascii="Goudy Old Style" w:hAnsi="Goudy Old Style"/>
                <w:i/>
                <w:sz w:val="20"/>
                <w:szCs w:val="20"/>
              </w:rPr>
            </w:pPr>
            <w:r w:rsidRPr="00F37CD5">
              <w:rPr>
                <w:rFonts w:ascii="Goudy Old Style" w:hAnsi="Goudy Old Style"/>
                <w:i/>
                <w:sz w:val="20"/>
                <w:szCs w:val="20"/>
              </w:rPr>
              <w:t>Por modificar la vía pública o señalizarla para ser aprovechada como vado o estacionamiento, sin contar con la autorización respectiva</w:t>
            </w:r>
            <w:r w:rsidR="007B08B8" w:rsidRPr="00F37CD5">
              <w:rPr>
                <w:rFonts w:ascii="Goudy Old Style" w:hAnsi="Goudy Old Style"/>
                <w:i/>
                <w:sz w:val="20"/>
                <w:szCs w:val="20"/>
              </w:rPr>
              <w:t>, colocar en la vía objetos o elementos no autorizados u homologados para señalización vial, para reserva de plazas.</w:t>
            </w:r>
          </w:p>
        </w:tc>
        <w:tc>
          <w:tcPr>
            <w:tcW w:w="1534" w:type="dxa"/>
          </w:tcPr>
          <w:p w:rsidR="00687A7E" w:rsidRPr="00F37CD5" w:rsidRDefault="00687A7E" w:rsidP="00220CEF">
            <w:pPr>
              <w:ind w:left="540"/>
              <w:jc w:val="center"/>
              <w:rPr>
                <w:rFonts w:ascii="Goudy Old Style" w:hAnsi="Goudy Old Style"/>
                <w:i/>
                <w:sz w:val="20"/>
                <w:szCs w:val="20"/>
              </w:rPr>
            </w:pPr>
            <w:r w:rsidRPr="00F37CD5">
              <w:rPr>
                <w:rFonts w:ascii="Goudy Old Style" w:hAnsi="Goudy Old Style"/>
                <w:i/>
                <w:sz w:val="20"/>
                <w:szCs w:val="20"/>
              </w:rPr>
              <w:t>$ 10,oo</w:t>
            </w:r>
          </w:p>
        </w:tc>
      </w:tr>
      <w:tr w:rsidR="00687A7E" w:rsidRPr="00F37CD5">
        <w:tc>
          <w:tcPr>
            <w:tcW w:w="6134" w:type="dxa"/>
          </w:tcPr>
          <w:p w:rsidR="00687A7E" w:rsidRPr="00F37CD5" w:rsidRDefault="00687A7E" w:rsidP="00220CEF">
            <w:pPr>
              <w:ind w:left="540"/>
              <w:jc w:val="both"/>
              <w:rPr>
                <w:rFonts w:ascii="Goudy Old Style" w:hAnsi="Goudy Old Style"/>
                <w:i/>
                <w:sz w:val="20"/>
                <w:szCs w:val="20"/>
              </w:rPr>
            </w:pPr>
            <w:r w:rsidRPr="00F37CD5">
              <w:rPr>
                <w:rFonts w:ascii="Goudy Old Style" w:hAnsi="Goudy Old Style"/>
                <w:i/>
                <w:sz w:val="20"/>
                <w:szCs w:val="20"/>
              </w:rPr>
              <w:t>Por evasión del pago luego de hacer uso de una plaza de estacionamiento.</w:t>
            </w:r>
          </w:p>
        </w:tc>
        <w:tc>
          <w:tcPr>
            <w:tcW w:w="1534" w:type="dxa"/>
          </w:tcPr>
          <w:p w:rsidR="00687A7E" w:rsidRPr="00F37CD5" w:rsidRDefault="00687A7E" w:rsidP="007B08B8">
            <w:pPr>
              <w:ind w:left="540"/>
              <w:jc w:val="center"/>
              <w:rPr>
                <w:rFonts w:ascii="Goudy Old Style" w:hAnsi="Goudy Old Style"/>
                <w:i/>
                <w:sz w:val="20"/>
                <w:szCs w:val="20"/>
              </w:rPr>
            </w:pPr>
            <w:r w:rsidRPr="00F37CD5">
              <w:rPr>
                <w:rFonts w:ascii="Goudy Old Style" w:hAnsi="Goudy Old Style"/>
                <w:i/>
                <w:sz w:val="20"/>
                <w:szCs w:val="20"/>
              </w:rPr>
              <w:t xml:space="preserve">$ </w:t>
            </w:r>
            <w:r w:rsidR="007B08B8" w:rsidRPr="00F37CD5">
              <w:rPr>
                <w:rFonts w:ascii="Goudy Old Style" w:hAnsi="Goudy Old Style"/>
                <w:i/>
                <w:sz w:val="20"/>
                <w:szCs w:val="20"/>
              </w:rPr>
              <w:t>2</w:t>
            </w:r>
            <w:r w:rsidRPr="00F37CD5">
              <w:rPr>
                <w:rFonts w:ascii="Goudy Old Style" w:hAnsi="Goudy Old Style"/>
                <w:i/>
                <w:sz w:val="20"/>
                <w:szCs w:val="20"/>
              </w:rPr>
              <w:t>0,oo</w:t>
            </w:r>
          </w:p>
        </w:tc>
      </w:tr>
      <w:tr w:rsidR="007B08B8" w:rsidRPr="00F37CD5" w:rsidTr="007B08B8">
        <w:tc>
          <w:tcPr>
            <w:tcW w:w="6134" w:type="dxa"/>
            <w:tcBorders>
              <w:top w:val="single" w:sz="4" w:space="0" w:color="auto"/>
              <w:left w:val="single" w:sz="4" w:space="0" w:color="auto"/>
              <w:bottom w:val="single" w:sz="4" w:space="0" w:color="auto"/>
              <w:right w:val="single" w:sz="4" w:space="0" w:color="auto"/>
            </w:tcBorders>
          </w:tcPr>
          <w:p w:rsidR="007B08B8" w:rsidRPr="00F37CD5" w:rsidRDefault="007B08B8" w:rsidP="008D5655">
            <w:pPr>
              <w:ind w:left="540"/>
              <w:jc w:val="both"/>
              <w:rPr>
                <w:rFonts w:ascii="Goudy Old Style" w:hAnsi="Goudy Old Style"/>
                <w:i/>
                <w:sz w:val="20"/>
                <w:szCs w:val="20"/>
              </w:rPr>
            </w:pPr>
            <w:r w:rsidRPr="00F37CD5">
              <w:rPr>
                <w:rFonts w:ascii="Goudy Old Style" w:hAnsi="Goudy Old Style"/>
                <w:i/>
                <w:sz w:val="20"/>
                <w:szCs w:val="20"/>
              </w:rPr>
              <w:t>Por uso indebido o estacionar un vehículo en un espacio para uso de vado, de plazas reservadas para emergencia, personas con discapacidad, movilidad reducida y embarazadas.</w:t>
            </w:r>
          </w:p>
        </w:tc>
        <w:tc>
          <w:tcPr>
            <w:tcW w:w="1534" w:type="dxa"/>
            <w:tcBorders>
              <w:top w:val="single" w:sz="4" w:space="0" w:color="auto"/>
              <w:left w:val="single" w:sz="4" w:space="0" w:color="auto"/>
              <w:bottom w:val="single" w:sz="4" w:space="0" w:color="auto"/>
              <w:right w:val="single" w:sz="4" w:space="0" w:color="auto"/>
            </w:tcBorders>
          </w:tcPr>
          <w:p w:rsidR="007B08B8" w:rsidRPr="00F37CD5" w:rsidRDefault="007B08B8" w:rsidP="008D5655">
            <w:pPr>
              <w:ind w:left="540"/>
              <w:jc w:val="center"/>
              <w:rPr>
                <w:rFonts w:ascii="Goudy Old Style" w:hAnsi="Goudy Old Style"/>
                <w:i/>
                <w:sz w:val="20"/>
                <w:szCs w:val="20"/>
              </w:rPr>
            </w:pPr>
            <w:r w:rsidRPr="00F37CD5">
              <w:rPr>
                <w:rFonts w:ascii="Goudy Old Style" w:hAnsi="Goudy Old Style"/>
                <w:i/>
                <w:sz w:val="20"/>
                <w:szCs w:val="20"/>
              </w:rPr>
              <w:t>$ 30,oo</w:t>
            </w:r>
          </w:p>
        </w:tc>
      </w:tr>
    </w:tbl>
    <w:p w:rsidR="00687A7E" w:rsidRPr="00F37CD5" w:rsidRDefault="00687A7E" w:rsidP="00E7690E">
      <w:pPr>
        <w:ind w:left="540"/>
        <w:jc w:val="both"/>
        <w:rPr>
          <w:rFonts w:ascii="Goudy Old Style" w:hAnsi="Goudy Old Style"/>
          <w:b/>
          <w:i/>
        </w:rPr>
      </w:pPr>
    </w:p>
    <w:p w:rsidR="00687A7E" w:rsidRPr="00F37CD5" w:rsidRDefault="00687A7E" w:rsidP="00E7690E">
      <w:pPr>
        <w:ind w:left="540"/>
        <w:jc w:val="both"/>
        <w:rPr>
          <w:rFonts w:ascii="Goudy Old Style" w:hAnsi="Goudy Old Style"/>
          <w:i/>
        </w:rPr>
      </w:pPr>
    </w:p>
    <w:p w:rsidR="00E7690E" w:rsidRPr="00F37CD5" w:rsidRDefault="00687A7E" w:rsidP="005F078A">
      <w:pPr>
        <w:jc w:val="both"/>
        <w:rPr>
          <w:rFonts w:ascii="Goudy Old Style" w:hAnsi="Goudy Old Style"/>
          <w:i/>
        </w:rPr>
      </w:pPr>
      <w:r w:rsidRPr="00F37CD5">
        <w:rPr>
          <w:rFonts w:ascii="Goudy Old Style" w:hAnsi="Goudy Old Style"/>
          <w:i/>
        </w:rPr>
        <w:t>El personal del sistema tratará de a</w:t>
      </w:r>
      <w:r w:rsidR="008334F9" w:rsidRPr="00F37CD5">
        <w:rPr>
          <w:rFonts w:ascii="Goudy Old Style" w:hAnsi="Goudy Old Style"/>
          <w:i/>
        </w:rPr>
        <w:t>signar la infracción que mejor s</w:t>
      </w:r>
      <w:r w:rsidRPr="00F37CD5">
        <w:rPr>
          <w:rFonts w:ascii="Goudy Old Style" w:hAnsi="Goudy Old Style"/>
          <w:i/>
        </w:rPr>
        <w:t xml:space="preserve">e </w:t>
      </w:r>
      <w:r w:rsidR="008334F9" w:rsidRPr="00F37CD5">
        <w:rPr>
          <w:rFonts w:ascii="Goudy Old Style" w:hAnsi="Goudy Old Style"/>
          <w:i/>
        </w:rPr>
        <w:t>adecue</w:t>
      </w:r>
      <w:r w:rsidRPr="00F37CD5">
        <w:rPr>
          <w:rFonts w:ascii="Goudy Old Style" w:hAnsi="Goudy Old Style"/>
          <w:i/>
        </w:rPr>
        <w:t xml:space="preserve"> a cada caso citado y en caso de dos o más infracciones conjuntas se aplicará sólo una y será la de mayor valor.</w:t>
      </w:r>
    </w:p>
    <w:p w:rsidR="00687A7E" w:rsidRPr="00F37CD5" w:rsidRDefault="00687A7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Obligación de pago por el espacio de vía pública utilizado.-</w:t>
      </w:r>
      <w:r w:rsidRPr="00F37CD5">
        <w:rPr>
          <w:rFonts w:ascii="Goudy Old Style" w:hAnsi="Goudy Old Style"/>
          <w:i/>
        </w:rPr>
        <w:t>El pago de una multa no exime, en ningún caso, al usuario del pago de la tasa a que halla lugar por el tiempo detectado y registrado en el sistema de ocupación de la vía pública.</w:t>
      </w:r>
    </w:p>
    <w:p w:rsidR="00B200CF" w:rsidRPr="00F37CD5" w:rsidRDefault="00B200CF" w:rsidP="00D90F1B">
      <w:pPr>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Reincidencia.- </w:t>
      </w:r>
      <w:r w:rsidRPr="00F37CD5">
        <w:rPr>
          <w:rFonts w:ascii="Goudy Old Style" w:hAnsi="Goudy Old Style"/>
          <w:i/>
        </w:rPr>
        <w:t xml:space="preserve">La reincidencia </w:t>
      </w:r>
      <w:r w:rsidR="00687A7E" w:rsidRPr="00F37CD5">
        <w:rPr>
          <w:rFonts w:ascii="Goudy Old Style" w:hAnsi="Goudy Old Style"/>
          <w:i/>
        </w:rPr>
        <w:t>de una misma infracción por el mismo vehículo</w:t>
      </w:r>
      <w:r w:rsidR="00621BD2" w:rsidRPr="00F37CD5">
        <w:rPr>
          <w:rFonts w:ascii="Goudy Old Style" w:hAnsi="Goudy Old Style"/>
          <w:i/>
        </w:rPr>
        <w:t xml:space="preserve"> en un periodo de tres meses</w:t>
      </w:r>
      <w:r w:rsidR="00687A7E" w:rsidRPr="00F37CD5">
        <w:rPr>
          <w:rFonts w:ascii="Goudy Old Style" w:hAnsi="Goudy Old Style"/>
          <w:i/>
        </w:rPr>
        <w:t xml:space="preserve">, </w:t>
      </w:r>
      <w:r w:rsidRPr="00F37CD5">
        <w:rPr>
          <w:rFonts w:ascii="Goudy Old Style" w:hAnsi="Goudy Old Style"/>
          <w:i/>
        </w:rPr>
        <w:t>será sancionada con el doble del valor de la multa establecida, para cada</w:t>
      </w:r>
      <w:r w:rsidR="00621BD2" w:rsidRPr="00F37CD5">
        <w:rPr>
          <w:rFonts w:ascii="Goudy Old Style" w:hAnsi="Goudy Old Style"/>
          <w:i/>
        </w:rPr>
        <w:t xml:space="preserve"> caso, en la presente ordenanza</w:t>
      </w:r>
      <w:r w:rsidRPr="00F37CD5">
        <w:rPr>
          <w:rFonts w:ascii="Goudy Old Style" w:hAnsi="Goudy Old Style"/>
          <w:i/>
        </w:rPr>
        <w:t>.</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Daños a bienes públicos.- </w:t>
      </w:r>
      <w:r w:rsidRPr="00F37CD5">
        <w:rPr>
          <w:rFonts w:ascii="Goudy Old Style" w:hAnsi="Goudy Old Style"/>
          <w:i/>
        </w:rPr>
        <w:t>Si un</w:t>
      </w:r>
      <w:r w:rsidR="00B7217C" w:rsidRPr="00F37CD5">
        <w:rPr>
          <w:rFonts w:ascii="Goudy Old Style" w:hAnsi="Goudy Old Style"/>
          <w:i/>
        </w:rPr>
        <w:t>a persona o un</w:t>
      </w:r>
      <w:r w:rsidRPr="00F37CD5">
        <w:rPr>
          <w:rFonts w:ascii="Goudy Old Style" w:hAnsi="Goudy Old Style"/>
          <w:i/>
        </w:rPr>
        <w:t xml:space="preserve"> conductor con su vehículo causare daño</w:t>
      </w:r>
      <w:r w:rsidR="00B7217C" w:rsidRPr="00F37CD5">
        <w:rPr>
          <w:rFonts w:ascii="Goudy Old Style" w:hAnsi="Goudy Old Style"/>
          <w:i/>
        </w:rPr>
        <w:t>,</w:t>
      </w:r>
      <w:r w:rsidRPr="00F37CD5">
        <w:rPr>
          <w:rFonts w:ascii="Goudy Old Style" w:hAnsi="Goudy Old Style"/>
          <w:i/>
        </w:rPr>
        <w:t xml:space="preserve"> destrozo</w:t>
      </w:r>
      <w:r w:rsidR="00B7217C" w:rsidRPr="00F37CD5">
        <w:rPr>
          <w:rFonts w:ascii="Goudy Old Style" w:hAnsi="Goudy Old Style"/>
          <w:i/>
        </w:rPr>
        <w:t xml:space="preserve"> o pérdida de algún elemento </w:t>
      </w:r>
      <w:r w:rsidRPr="00F37CD5">
        <w:rPr>
          <w:rFonts w:ascii="Goudy Old Style" w:hAnsi="Goudy Old Style"/>
          <w:i/>
        </w:rPr>
        <w:t>del sistema,</w:t>
      </w:r>
      <w:r w:rsidR="00B7217C" w:rsidRPr="00F37CD5">
        <w:rPr>
          <w:rFonts w:ascii="Goudy Old Style" w:hAnsi="Goudy Old Style"/>
          <w:i/>
        </w:rPr>
        <w:t xml:space="preserve"> será notificado y</w:t>
      </w:r>
      <w:r w:rsidRPr="00F37CD5">
        <w:rPr>
          <w:rFonts w:ascii="Goudy Old Style" w:hAnsi="Goudy Old Style"/>
          <w:i/>
        </w:rPr>
        <w:t xml:space="preserve"> el automotor será inmovilizado y sujeto de traslado hasta el patio de custodia, hasta que se determine el valor de los daños ocasionados y su responsable proceda al pago correspondiente.</w:t>
      </w:r>
    </w:p>
    <w:p w:rsidR="00E7690E" w:rsidRPr="00F37CD5" w:rsidRDefault="00E7690E" w:rsidP="00C72ABC">
      <w:pPr>
        <w:jc w:val="both"/>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lastRenderedPageBreak/>
        <w:t>Revisión de multas.-</w:t>
      </w:r>
      <w:r w:rsidRPr="00F37CD5">
        <w:rPr>
          <w:rFonts w:ascii="Goudy Old Style" w:hAnsi="Goudy Old Style"/>
          <w:i/>
        </w:rPr>
        <w:t xml:space="preserve"> Las multas establecidas en la presente ordenanza serán revisadas anualmente con base a los estudios de impacto social presentados por la empresa </w:t>
      </w:r>
      <w:r w:rsidR="008334F9" w:rsidRPr="00F37CD5">
        <w:rPr>
          <w:rFonts w:ascii="Goudy Old Style" w:hAnsi="Goudy Old Style"/>
          <w:i/>
        </w:rPr>
        <w:t xml:space="preserve">pública </w:t>
      </w:r>
      <w:r w:rsidRPr="00F37CD5">
        <w:rPr>
          <w:rFonts w:ascii="Goudy Old Style" w:hAnsi="Goudy Old Style"/>
          <w:i/>
        </w:rPr>
        <w:t>M</w:t>
      </w:r>
      <w:r w:rsidR="00C72ABC" w:rsidRPr="00F37CD5">
        <w:rPr>
          <w:rFonts w:ascii="Goudy Old Style" w:hAnsi="Goudy Old Style"/>
          <w:i/>
        </w:rPr>
        <w:t>unicipal</w:t>
      </w:r>
      <w:r w:rsidRPr="00F37CD5">
        <w:rPr>
          <w:rFonts w:ascii="Goudy Old Style" w:hAnsi="Goudy Old Style"/>
          <w:i/>
        </w:rPr>
        <w:t>, en el que también se tendrá en cuenta el índice de precios al consumidor del año anterior; su aplicación, que iniciará el 2 de enero de cada año, será autorizada por el Concejo Municipal en cada caso.</w:t>
      </w:r>
    </w:p>
    <w:p w:rsidR="00E7690E" w:rsidRPr="00F37CD5" w:rsidRDefault="00E7690E" w:rsidP="00E7690E">
      <w:pPr>
        <w:ind w:left="540"/>
        <w:jc w:val="both"/>
        <w:rPr>
          <w:rFonts w:ascii="Goudy Old Style" w:hAnsi="Goudy Old Style"/>
          <w:i/>
        </w:rPr>
      </w:pPr>
    </w:p>
    <w:p w:rsidR="00E7690E" w:rsidRPr="00F37CD5" w:rsidRDefault="00E7690E" w:rsidP="005F078A">
      <w:pPr>
        <w:jc w:val="both"/>
        <w:rPr>
          <w:rFonts w:ascii="Goudy Old Style" w:hAnsi="Goudy Old Style"/>
          <w:i/>
        </w:rPr>
      </w:pPr>
      <w:r w:rsidRPr="00F37CD5">
        <w:rPr>
          <w:rFonts w:ascii="Goudy Old Style" w:hAnsi="Goudy Old Style"/>
          <w:i/>
        </w:rPr>
        <w:t>En caso de no ser aprobadas por el Concejo Municipal los nuevos montos por concepto de multas que regirán en el siguiente año, antes de finalizar el anterior, se seguirán aplicando, hasta su aprobación, las vigentes.</w:t>
      </w:r>
    </w:p>
    <w:p w:rsidR="00E7690E" w:rsidRPr="00F37CD5" w:rsidRDefault="00E7690E" w:rsidP="00E7690E">
      <w:pPr>
        <w:ind w:left="540"/>
        <w:jc w:val="both"/>
        <w:rPr>
          <w:rFonts w:ascii="Goudy Old Style" w:hAnsi="Goudy Old Style"/>
          <w:i/>
          <w:color w:val="99CC00"/>
        </w:rPr>
      </w:pPr>
    </w:p>
    <w:p w:rsidR="00E7690E" w:rsidRPr="00F37CD5" w:rsidRDefault="00E7690E" w:rsidP="00E7690E">
      <w:pPr>
        <w:ind w:left="540"/>
        <w:jc w:val="center"/>
        <w:rPr>
          <w:rFonts w:ascii="Goudy Old Style" w:hAnsi="Goudy Old Style"/>
          <w:b/>
          <w:i/>
        </w:rPr>
      </w:pPr>
      <w:r w:rsidRPr="00F37CD5">
        <w:rPr>
          <w:rFonts w:ascii="Goudy Old Style" w:hAnsi="Goudy Old Style"/>
          <w:b/>
          <w:i/>
        </w:rPr>
        <w:t>CAPITULO VII</w:t>
      </w:r>
    </w:p>
    <w:p w:rsidR="00E7690E" w:rsidRPr="00F37CD5" w:rsidRDefault="00E7690E" w:rsidP="00E7690E">
      <w:pPr>
        <w:ind w:left="540"/>
        <w:jc w:val="center"/>
        <w:rPr>
          <w:rFonts w:ascii="Goudy Old Style" w:hAnsi="Goudy Old Style"/>
          <w:b/>
          <w:i/>
        </w:rPr>
      </w:pPr>
      <w:r w:rsidRPr="00F37CD5">
        <w:rPr>
          <w:rFonts w:ascii="Goudy Old Style" w:hAnsi="Goudy Old Style"/>
          <w:b/>
          <w:i/>
        </w:rPr>
        <w:t>DISPOSICIONES GENERALES</w:t>
      </w:r>
    </w:p>
    <w:p w:rsidR="00E7690E" w:rsidRPr="00F37CD5" w:rsidRDefault="00E7690E" w:rsidP="00E7690E">
      <w:pPr>
        <w:ind w:left="540"/>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Discrecionalidad de las autorizaciones.- </w:t>
      </w:r>
      <w:r w:rsidRPr="00F37CD5">
        <w:rPr>
          <w:rFonts w:ascii="Goudy Old Style" w:hAnsi="Goudy Old Style"/>
          <w:i/>
        </w:rPr>
        <w:t xml:space="preserve">El otorgamiento de las autorizaciones de asignación o reserva de plaza de estacionamiento o de espacios para vado, señaladas en la presente ordenanza tienen carácter discrecional y restrictivo, sin perjuicio de terceros. No crea derecho subjetivo a favor del beneficiario, pudiendo ser revocada en cualquier momento por razones de interés público o urbanístico, previa notificación al interesado. Igualmente podrá ser temporalmente suspendida con motivo de actos o celebraciones programadas y autorizadas por </w:t>
      </w:r>
      <w:r w:rsidR="008334F9" w:rsidRPr="00F37CD5">
        <w:rPr>
          <w:rFonts w:ascii="Goudy Old Style" w:hAnsi="Goudy Old Style"/>
          <w:i/>
        </w:rPr>
        <w:t>el GAD</w:t>
      </w:r>
      <w:r w:rsidRPr="00F37CD5">
        <w:rPr>
          <w:rFonts w:ascii="Goudy Old Style" w:hAnsi="Goudy Old Style"/>
          <w:i/>
        </w:rPr>
        <w:t xml:space="preserve"> Municipal.</w:t>
      </w:r>
    </w:p>
    <w:p w:rsidR="00E7690E" w:rsidRPr="00F37CD5" w:rsidRDefault="00E7690E" w:rsidP="00E7690E">
      <w:pPr>
        <w:ind w:left="540"/>
        <w:jc w:val="both"/>
        <w:rPr>
          <w:rFonts w:ascii="Goudy Old Style" w:hAnsi="Goudy Old Style"/>
          <w:i/>
        </w:rPr>
      </w:pPr>
    </w:p>
    <w:p w:rsidR="00E7690E" w:rsidRPr="00F37CD5" w:rsidRDefault="00E7690E" w:rsidP="00553236">
      <w:pPr>
        <w:jc w:val="both"/>
        <w:rPr>
          <w:rFonts w:ascii="Goudy Old Style" w:hAnsi="Goudy Old Style"/>
          <w:i/>
        </w:rPr>
      </w:pPr>
      <w:r w:rsidRPr="00F37CD5">
        <w:rPr>
          <w:rFonts w:ascii="Goudy Old Style" w:hAnsi="Goudy Old Style"/>
          <w:i/>
        </w:rPr>
        <w:t>Se exceptúan de esta discrecionalidad y restricción las plazas de estacionamiento o vados autorizados para servicios de emergencia médica.</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Exenciones, reducciones o bonificaciones.- </w:t>
      </w:r>
      <w:r w:rsidRPr="00F37CD5">
        <w:rPr>
          <w:rFonts w:ascii="Goudy Old Style" w:hAnsi="Goudy Old Style"/>
          <w:i/>
        </w:rPr>
        <w:t xml:space="preserve">Queda </w:t>
      </w:r>
      <w:r w:rsidR="00D1205D" w:rsidRPr="00F37CD5">
        <w:rPr>
          <w:rFonts w:ascii="Goudy Old Style" w:hAnsi="Goudy Old Style"/>
          <w:i/>
        </w:rPr>
        <w:t>estrictamente</w:t>
      </w:r>
      <w:r w:rsidRPr="00F37CD5">
        <w:rPr>
          <w:rFonts w:ascii="Goudy Old Style" w:hAnsi="Goudy Old Style"/>
          <w:i/>
        </w:rPr>
        <w:t xml:space="preserve"> prohibido cualquier exención, reducción o bonificación de las tarifas de tasa, multas y valores por servicio de grúa o bodegaje, establecidas por la presente ordenanza, excepto en los casos prescritos en este cuerpo leg</w:t>
      </w:r>
      <w:r w:rsidR="00E33462" w:rsidRPr="00F37CD5">
        <w:rPr>
          <w:rFonts w:ascii="Goudy Old Style" w:hAnsi="Goudy Old Style"/>
          <w:i/>
        </w:rPr>
        <w:t>al y otras disposiciones competentes.</w:t>
      </w:r>
    </w:p>
    <w:p w:rsidR="007F7DE4" w:rsidRPr="00F37CD5" w:rsidRDefault="007F7DE4" w:rsidP="00E7690E">
      <w:pPr>
        <w:ind w:left="540"/>
        <w:jc w:val="both"/>
        <w:rPr>
          <w:rFonts w:ascii="Goudy Old Style" w:hAnsi="Goudy Old Style"/>
          <w:i/>
        </w:rPr>
      </w:pPr>
    </w:p>
    <w:p w:rsidR="00E7690E" w:rsidRPr="00F37CD5" w:rsidRDefault="00E7690E" w:rsidP="00B6581C">
      <w:pPr>
        <w:pStyle w:val="Prrafodelista"/>
        <w:numPr>
          <w:ilvl w:val="0"/>
          <w:numId w:val="7"/>
        </w:numPr>
        <w:ind w:left="0" w:firstLine="0"/>
        <w:jc w:val="both"/>
        <w:rPr>
          <w:rFonts w:ascii="Goudy Old Style" w:hAnsi="Goudy Old Style"/>
          <w:i/>
        </w:rPr>
      </w:pPr>
      <w:r w:rsidRPr="00F37CD5">
        <w:rPr>
          <w:rFonts w:ascii="Goudy Old Style" w:hAnsi="Goudy Old Style"/>
          <w:b/>
          <w:i/>
        </w:rPr>
        <w:t>Servicios de grúa y custodia.-</w:t>
      </w:r>
      <w:r w:rsidRPr="00F37CD5">
        <w:rPr>
          <w:rFonts w:ascii="Goudy Old Style" w:hAnsi="Goudy Old Style"/>
          <w:i/>
        </w:rPr>
        <w:t xml:space="preserve"> Todo vehículo de 2 ejes y hasta 2,5 toneladas de peso bruto vehicular, que haya sido sujeto de traslado y bodegaje, su propietario o la persona que haya sido autorizada para su retiro, deberá pagar, a más de la multa respectiva establecida en la presente ordenanza, la suma </w:t>
      </w:r>
      <w:r w:rsidR="00B6581C" w:rsidRPr="00F37CD5">
        <w:rPr>
          <w:rFonts w:ascii="Goudy Old Style" w:hAnsi="Goudy Old Style"/>
          <w:i/>
        </w:rPr>
        <w:t xml:space="preserve">equivalente al 25% de </w:t>
      </w:r>
      <w:r w:rsidR="008334F9" w:rsidRPr="00F37CD5">
        <w:rPr>
          <w:rFonts w:ascii="Goudy Old Style" w:hAnsi="Goudy Old Style"/>
          <w:i/>
        </w:rPr>
        <w:t>una</w:t>
      </w:r>
      <w:r w:rsidR="00B6581C" w:rsidRPr="00F37CD5">
        <w:rPr>
          <w:rFonts w:ascii="Goudy Old Style" w:hAnsi="Goudy Old Style"/>
          <w:i/>
        </w:rPr>
        <w:t xml:space="preserve"> remuneración básica unificada (RBU) p</w:t>
      </w:r>
      <w:r w:rsidRPr="00F37CD5">
        <w:rPr>
          <w:rFonts w:ascii="Goudy Old Style" w:hAnsi="Goudy Old Style"/>
          <w:i/>
        </w:rPr>
        <w:t xml:space="preserve">or concepto de servicio de grúa y $ </w:t>
      </w:r>
      <w:r w:rsidR="001B0BFF" w:rsidRPr="00F37CD5">
        <w:rPr>
          <w:rFonts w:ascii="Goudy Old Style" w:hAnsi="Goudy Old Style"/>
          <w:i/>
        </w:rPr>
        <w:t xml:space="preserve">USD </w:t>
      </w:r>
      <w:r w:rsidRPr="00F37CD5">
        <w:rPr>
          <w:rFonts w:ascii="Goudy Old Style" w:hAnsi="Goudy Old Style"/>
          <w:i/>
        </w:rPr>
        <w:t>5,oo  por día o fracción, por concepto de custodia, este último contado a partir de la media noche del día en que se produjo dicho traslado; en caso de vehículos de 3 o más ejes o mayor tonelaje que el señalado</w:t>
      </w:r>
      <w:r w:rsidR="008334F9" w:rsidRPr="00F37CD5">
        <w:rPr>
          <w:rFonts w:ascii="Goudy Old Style" w:hAnsi="Goudy Old Style"/>
          <w:i/>
        </w:rPr>
        <w:t>,</w:t>
      </w:r>
      <w:r w:rsidRPr="00F37CD5">
        <w:rPr>
          <w:rFonts w:ascii="Goudy Old Style" w:hAnsi="Goudy Old Style"/>
          <w:i/>
        </w:rPr>
        <w:t xml:space="preserve"> los valores </w:t>
      </w:r>
      <w:r w:rsidR="008334F9" w:rsidRPr="00F37CD5">
        <w:rPr>
          <w:rFonts w:ascii="Goudy Old Style" w:hAnsi="Goudy Old Style"/>
          <w:i/>
        </w:rPr>
        <w:t>a pagar por dichos servicios serán</w:t>
      </w:r>
      <w:r w:rsidRPr="00F37CD5">
        <w:rPr>
          <w:rFonts w:ascii="Goudy Old Style" w:hAnsi="Goudy Old Style"/>
          <w:i/>
        </w:rPr>
        <w:t xml:space="preserve"> </w:t>
      </w:r>
      <w:r w:rsidR="00B6581C" w:rsidRPr="00F37CD5">
        <w:rPr>
          <w:rFonts w:ascii="Goudy Old Style" w:hAnsi="Goudy Old Style"/>
          <w:i/>
        </w:rPr>
        <w:t xml:space="preserve">la suma equivalente al 30% de </w:t>
      </w:r>
      <w:r w:rsidR="001B0BFF" w:rsidRPr="00F37CD5">
        <w:rPr>
          <w:rFonts w:ascii="Goudy Old Style" w:hAnsi="Goudy Old Style"/>
          <w:i/>
        </w:rPr>
        <w:t>una</w:t>
      </w:r>
      <w:r w:rsidR="00B6581C" w:rsidRPr="00F37CD5">
        <w:rPr>
          <w:rFonts w:ascii="Goudy Old Style" w:hAnsi="Goudy Old Style"/>
          <w:i/>
        </w:rPr>
        <w:t xml:space="preserve"> remuneración básica unificada (RBU) </w:t>
      </w:r>
      <w:r w:rsidRPr="00F37CD5">
        <w:rPr>
          <w:rFonts w:ascii="Goudy Old Style" w:hAnsi="Goudy Old Style"/>
          <w:i/>
        </w:rPr>
        <w:t xml:space="preserve">y $ </w:t>
      </w:r>
      <w:r w:rsidR="001B0BFF" w:rsidRPr="00F37CD5">
        <w:rPr>
          <w:rFonts w:ascii="Goudy Old Style" w:hAnsi="Goudy Old Style"/>
          <w:i/>
        </w:rPr>
        <w:t xml:space="preserve">USD </w:t>
      </w:r>
      <w:r w:rsidRPr="00F37CD5">
        <w:rPr>
          <w:rFonts w:ascii="Goudy Old Style" w:hAnsi="Goudy Old Style"/>
          <w:i/>
        </w:rPr>
        <w:t>8,00, respectivamente.</w:t>
      </w:r>
      <w:r w:rsidR="00A653F4" w:rsidRPr="00F37CD5">
        <w:rPr>
          <w:rFonts w:ascii="Goudy Old Style" w:hAnsi="Goudy Old Style"/>
          <w:i/>
        </w:rPr>
        <w:t xml:space="preserve"> </w:t>
      </w:r>
    </w:p>
    <w:p w:rsidR="00EA6D1F" w:rsidRPr="00F37CD5" w:rsidRDefault="00EA6D1F" w:rsidP="00553236">
      <w:pPr>
        <w:jc w:val="both"/>
        <w:rPr>
          <w:rFonts w:ascii="Goudy Old Style" w:hAnsi="Goudy Old Style"/>
          <w:i/>
        </w:rPr>
      </w:pPr>
    </w:p>
    <w:p w:rsidR="00E7690E" w:rsidRPr="00F37CD5" w:rsidRDefault="00E7690E" w:rsidP="00553236">
      <w:pPr>
        <w:jc w:val="both"/>
        <w:rPr>
          <w:rFonts w:ascii="Goudy Old Style" w:hAnsi="Goudy Old Style"/>
          <w:i/>
        </w:rPr>
      </w:pPr>
      <w:r w:rsidRPr="00F37CD5">
        <w:rPr>
          <w:rFonts w:ascii="Goudy Old Style" w:hAnsi="Goudy Old Style"/>
          <w:i/>
        </w:rPr>
        <w:t>Ningún vehículo que hubiera requerido el inicio de los servicios de inmovilización o traslado, será devuelto a su propietario mientras no se acredite, previamente, el pago de la tarifa por tales servicios. El indicado pago no excluye de la obligación de abonar el valor correspondiente a multa, a que hubiere lugar.</w:t>
      </w:r>
    </w:p>
    <w:p w:rsidR="00E7690E" w:rsidRPr="00F37CD5" w:rsidRDefault="00E7690E" w:rsidP="00E7690E">
      <w:pPr>
        <w:ind w:left="540"/>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Retiro del inmovilizador.- </w:t>
      </w:r>
      <w:r w:rsidRPr="00F37CD5">
        <w:rPr>
          <w:rFonts w:ascii="Goudy Old Style" w:hAnsi="Goudy Old Style"/>
          <w:i/>
        </w:rPr>
        <w:t xml:space="preserve">Para proceder al retiro de un inmovilizador el usuario del sistema deberá haber pagado previamente </w:t>
      </w:r>
      <w:r w:rsidR="00085335" w:rsidRPr="00F37CD5">
        <w:rPr>
          <w:rFonts w:ascii="Goudy Old Style" w:hAnsi="Goudy Old Style"/>
          <w:i/>
        </w:rPr>
        <w:t xml:space="preserve">el valor de la multa respectiva </w:t>
      </w:r>
      <w:r w:rsidRPr="00F37CD5">
        <w:rPr>
          <w:rFonts w:ascii="Goudy Old Style" w:hAnsi="Goudy Old Style"/>
          <w:i/>
        </w:rPr>
        <w:t xml:space="preserve">en las oficinas de recaudación del </w:t>
      </w:r>
      <w:r w:rsidR="007838C8" w:rsidRPr="00F37CD5">
        <w:rPr>
          <w:rFonts w:ascii="Goudy Old Style" w:hAnsi="Goudy Old Style"/>
          <w:i/>
        </w:rPr>
        <w:t>sistema</w:t>
      </w:r>
      <w:r w:rsidR="00085335" w:rsidRPr="00F37CD5">
        <w:rPr>
          <w:rFonts w:ascii="Goudy Old Style" w:hAnsi="Goudy Old Style"/>
          <w:i/>
        </w:rPr>
        <w:t xml:space="preserve"> o puntos de pagos autorizados</w:t>
      </w:r>
      <w:r w:rsidRPr="00F37CD5">
        <w:rPr>
          <w:rFonts w:ascii="Goudy Old Style" w:hAnsi="Goudy Old Style"/>
          <w:i/>
        </w:rPr>
        <w:t>.</w:t>
      </w:r>
      <w:r w:rsidR="00516F53" w:rsidRPr="00F37CD5">
        <w:rPr>
          <w:rFonts w:ascii="Goudy Old Style" w:hAnsi="Goudy Old Style"/>
          <w:i/>
        </w:rPr>
        <w:t xml:space="preserve"> A partir de este momento dispondrá de 30 minutos para retirar su vehículo sin que pueda ser nuevamente multado, pasado este tiempo se considera que se encuentra en violación al sistema y podría ser sancionado nuevamente.</w:t>
      </w:r>
    </w:p>
    <w:p w:rsidR="00E7690E" w:rsidRPr="00F37CD5" w:rsidRDefault="00E7690E" w:rsidP="00C72ABC">
      <w:pPr>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Renovación de las autorizaciones.- </w:t>
      </w:r>
      <w:r w:rsidRPr="00F37CD5">
        <w:rPr>
          <w:rFonts w:ascii="Goudy Old Style" w:hAnsi="Goudy Old Style"/>
          <w:i/>
        </w:rPr>
        <w:t xml:space="preserve">Las autorizaciones de asignación o reserva de plaza </w:t>
      </w:r>
      <w:r w:rsidR="00E33462" w:rsidRPr="00F37CD5">
        <w:rPr>
          <w:rFonts w:ascii="Goudy Old Style" w:hAnsi="Goudy Old Style"/>
          <w:i/>
        </w:rPr>
        <w:t>para estacionamiento de vehícul</w:t>
      </w:r>
      <w:r w:rsidR="00A653F4" w:rsidRPr="00F37CD5">
        <w:rPr>
          <w:rFonts w:ascii="Goudy Old Style" w:hAnsi="Goudy Old Style"/>
          <w:i/>
        </w:rPr>
        <w:t>o</w:t>
      </w:r>
      <w:r w:rsidRPr="00F37CD5">
        <w:rPr>
          <w:rFonts w:ascii="Goudy Old Style" w:hAnsi="Goudy Old Style"/>
          <w:i/>
        </w:rPr>
        <w:t>, permanentes o temporales, deberán ser renovadas hasta 30 días después de su vencimiento; en caso de no hacerlo caducará la misma en forma automática y sin necesidad de notificación, sin perjuicio de que los titulares de dichas plazas o espacios de vía pública paguen por el tiempo ocupado y no pagado con más los intereses legales correspondientes y el costo de la señalización, cuando lo hubiere.</w:t>
      </w:r>
    </w:p>
    <w:p w:rsidR="00E7690E" w:rsidRPr="00F37CD5" w:rsidRDefault="00E7690E" w:rsidP="00E7690E">
      <w:pPr>
        <w:ind w:left="540"/>
        <w:jc w:val="both"/>
        <w:rPr>
          <w:rFonts w:ascii="Goudy Old Style" w:hAnsi="Goudy Old Style"/>
          <w:i/>
        </w:rPr>
      </w:pPr>
    </w:p>
    <w:p w:rsidR="00E7690E" w:rsidRPr="00F37CD5" w:rsidRDefault="00E7690E" w:rsidP="00450347">
      <w:pPr>
        <w:jc w:val="both"/>
        <w:rPr>
          <w:rFonts w:ascii="Goudy Old Style" w:hAnsi="Goudy Old Style"/>
          <w:i/>
        </w:rPr>
      </w:pPr>
      <w:r w:rsidRPr="00F37CD5">
        <w:rPr>
          <w:rFonts w:ascii="Goudy Old Style" w:hAnsi="Goudy Old Style"/>
          <w:i/>
        </w:rPr>
        <w:t xml:space="preserve">Producida la caducidad de la autorización, la empresa </w:t>
      </w:r>
      <w:r w:rsidR="001B0BFF" w:rsidRPr="00F37CD5">
        <w:rPr>
          <w:rFonts w:ascii="Goudy Old Style" w:hAnsi="Goudy Old Style"/>
          <w:i/>
        </w:rPr>
        <w:t xml:space="preserve">pública </w:t>
      </w:r>
      <w:r w:rsidR="008B7833" w:rsidRPr="00F37CD5">
        <w:rPr>
          <w:rFonts w:ascii="Goudy Old Style" w:hAnsi="Goudy Old Style"/>
          <w:i/>
        </w:rPr>
        <w:t>municipal</w:t>
      </w:r>
      <w:r w:rsidRPr="00F37CD5">
        <w:rPr>
          <w:rFonts w:ascii="Goudy Old Style" w:hAnsi="Goudy Old Style"/>
          <w:i/>
        </w:rPr>
        <w:t xml:space="preserve"> queda en libertad para disponer de la plaza o espacio de estacionamiento y, de ser el caso, asignarlo o reservarlo a favor de otro usuario.</w:t>
      </w:r>
    </w:p>
    <w:p w:rsidR="00E7690E" w:rsidRPr="00F37CD5" w:rsidRDefault="00E7690E" w:rsidP="00E7690E">
      <w:pPr>
        <w:ind w:left="540"/>
        <w:jc w:val="both"/>
        <w:rPr>
          <w:rFonts w:ascii="Goudy Old Style" w:hAnsi="Goudy Old Style"/>
          <w:i/>
        </w:rPr>
      </w:pPr>
    </w:p>
    <w:p w:rsidR="00E7690E" w:rsidRPr="00F37CD5" w:rsidRDefault="00E7690E" w:rsidP="00450347">
      <w:pPr>
        <w:jc w:val="both"/>
        <w:rPr>
          <w:rFonts w:ascii="Goudy Old Style" w:hAnsi="Goudy Old Style"/>
          <w:i/>
        </w:rPr>
      </w:pPr>
      <w:r w:rsidRPr="00F37CD5">
        <w:rPr>
          <w:rFonts w:ascii="Goudy Old Style" w:hAnsi="Goudy Old Style"/>
          <w:i/>
        </w:rPr>
        <w:t>Para renovar una autorización, a más de la actualización de los requisitos e información requerida, el usuario deberá adjuntar a su solicitud copia del recibo de pago correspondiente.</w:t>
      </w:r>
    </w:p>
    <w:p w:rsidR="00E7690E" w:rsidRPr="00F37CD5" w:rsidRDefault="00E7690E" w:rsidP="00E7690E">
      <w:pPr>
        <w:ind w:left="540"/>
        <w:jc w:val="both"/>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b/>
          <w:i/>
        </w:rPr>
      </w:pPr>
      <w:r w:rsidRPr="00F37CD5">
        <w:rPr>
          <w:rFonts w:ascii="Goudy Old Style" w:hAnsi="Goudy Old Style"/>
          <w:b/>
          <w:i/>
        </w:rPr>
        <w:t xml:space="preserve">Solicitud de inmovilización y retiro.- </w:t>
      </w:r>
      <w:r w:rsidRPr="00F37CD5">
        <w:rPr>
          <w:rFonts w:ascii="Goudy Old Style" w:hAnsi="Goudy Old Style"/>
          <w:i/>
        </w:rPr>
        <w:t xml:space="preserve">El otorgamiento de una autorización de utilización de espacio público urbano para estacionamiento, faculta a su beneficiario a solicitar a la empresa </w:t>
      </w:r>
      <w:r w:rsidR="001B0BFF" w:rsidRPr="00F37CD5">
        <w:rPr>
          <w:rFonts w:ascii="Goudy Old Style" w:hAnsi="Goudy Old Style"/>
          <w:i/>
        </w:rPr>
        <w:t xml:space="preserve">Pública </w:t>
      </w:r>
      <w:r w:rsidRPr="00F37CD5">
        <w:rPr>
          <w:rFonts w:ascii="Goudy Old Style" w:hAnsi="Goudy Old Style"/>
          <w:i/>
        </w:rPr>
        <w:t>M</w:t>
      </w:r>
      <w:r w:rsidR="00C72ABC" w:rsidRPr="00F37CD5">
        <w:rPr>
          <w:rFonts w:ascii="Goudy Old Style" w:hAnsi="Goudy Old Style"/>
          <w:i/>
        </w:rPr>
        <w:t>unicipal</w:t>
      </w:r>
      <w:r w:rsidRPr="00F37CD5">
        <w:rPr>
          <w:rFonts w:ascii="Goudy Old Style" w:hAnsi="Goudy Old Style"/>
          <w:i/>
        </w:rPr>
        <w:t xml:space="preserve"> que proceda con la inmovilización, retiro y traslado inmediato del vehículo que, haciendo caso omiso a la señal, se estacione en la plaza reservada, calle o acera que da acceso al garaje o lugar de estacionamiento, en los días y horas autorizados.</w:t>
      </w:r>
    </w:p>
    <w:p w:rsidR="00E7690E" w:rsidRPr="00F37CD5" w:rsidRDefault="00E7690E" w:rsidP="00E7690E">
      <w:pPr>
        <w:ind w:left="540"/>
        <w:jc w:val="both"/>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Métodos de impugnación.- </w:t>
      </w:r>
      <w:r w:rsidRPr="00F37CD5">
        <w:rPr>
          <w:rFonts w:ascii="Goudy Old Style" w:hAnsi="Goudy Old Style"/>
          <w:i/>
        </w:rPr>
        <w:t>Todo usuario del sistema que se encuentre inconforme con una multa o sanción impuesta por infracciones cometidas a las disposiciones establecidas en la presente ordenanza podrá recurrir ante la Comisión de Tr</w:t>
      </w:r>
      <w:r w:rsidR="008B7833" w:rsidRPr="00F37CD5">
        <w:rPr>
          <w:rFonts w:ascii="Goudy Old Style" w:hAnsi="Goudy Old Style"/>
          <w:i/>
        </w:rPr>
        <w:t>á</w:t>
      </w:r>
      <w:r w:rsidRPr="00F37CD5">
        <w:rPr>
          <w:rFonts w:ascii="Goudy Old Style" w:hAnsi="Goudy Old Style"/>
          <w:i/>
        </w:rPr>
        <w:t xml:space="preserve">nsito y Transporte del Municipio y presentar su impugnación, quien resolverá dicha solicitud en un plazo no mayor de </w:t>
      </w:r>
      <w:r w:rsidR="00E33462" w:rsidRPr="00F37CD5">
        <w:rPr>
          <w:rFonts w:ascii="Goudy Old Style" w:hAnsi="Goudy Old Style"/>
          <w:i/>
        </w:rPr>
        <w:t>quince</w:t>
      </w:r>
      <w:r w:rsidRPr="00F37CD5">
        <w:rPr>
          <w:rFonts w:ascii="Goudy Old Style" w:hAnsi="Goudy Old Style"/>
          <w:i/>
        </w:rPr>
        <w:t xml:space="preserve"> días calendario. En este caso, la empresa administradora del sistema está obligada a entregar  y proporcionar toda la información que le sea solicitada, relacionada con la infracción cometida y la multa impuesta, en un plazo de veinticuatro horas.</w:t>
      </w:r>
    </w:p>
    <w:p w:rsidR="00E7690E" w:rsidRPr="00F37CD5" w:rsidRDefault="00E7690E" w:rsidP="00E7690E">
      <w:pPr>
        <w:ind w:left="540"/>
        <w:jc w:val="both"/>
        <w:rPr>
          <w:rFonts w:ascii="Goudy Old Style" w:hAnsi="Goudy Old Style"/>
          <w:b/>
          <w:i/>
        </w:rPr>
      </w:pPr>
    </w:p>
    <w:p w:rsidR="00E7690E" w:rsidRPr="00F37CD5" w:rsidRDefault="00E7690E" w:rsidP="00450347">
      <w:pPr>
        <w:jc w:val="both"/>
        <w:rPr>
          <w:rFonts w:ascii="Goudy Old Style" w:hAnsi="Goudy Old Style"/>
          <w:i/>
        </w:rPr>
      </w:pPr>
      <w:r w:rsidRPr="00F37CD5">
        <w:rPr>
          <w:rFonts w:ascii="Goudy Old Style" w:hAnsi="Goudy Old Style"/>
          <w:i/>
        </w:rPr>
        <w:t>Para tales casos de impugnación, la resolución que adopte la Comisión causará ejecutoria</w:t>
      </w:r>
      <w:r w:rsidR="001B0BFF" w:rsidRPr="00F37CD5">
        <w:rPr>
          <w:rFonts w:ascii="Goudy Old Style" w:hAnsi="Goudy Old Style"/>
          <w:i/>
        </w:rPr>
        <w:t xml:space="preserve">, </w:t>
      </w:r>
      <w:r w:rsidRPr="00F37CD5">
        <w:rPr>
          <w:rFonts w:ascii="Goudy Old Style" w:hAnsi="Goudy Old Style"/>
          <w:i/>
        </w:rPr>
        <w:t xml:space="preserve"> y será de cumplimiento obligatorio de las partes.</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Emisión de recibo o factura.- </w:t>
      </w:r>
      <w:r w:rsidRPr="00F37CD5">
        <w:rPr>
          <w:rFonts w:ascii="Goudy Old Style" w:hAnsi="Goudy Old Style"/>
          <w:i/>
        </w:rPr>
        <w:t>Los recibos, facturas o efecto timbrado, justificativo del pago de la tarifa de tasa, así como aquellos valores correspondiente a multa, servicio de grúa y bodegaje, serán emitidos a nombre de la persona que aparezca como titular de la autorización o propietario del vehículo.</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Responsabilidad solidaria.- </w:t>
      </w:r>
      <w:r w:rsidRPr="00F37CD5">
        <w:rPr>
          <w:rFonts w:ascii="Goudy Old Style" w:hAnsi="Goudy Old Style"/>
          <w:i/>
        </w:rPr>
        <w:t>El propietario del vehículo que haga uso inadecuado de una plaza de estacionamiento o no cumpla con lo establecido en la presente ordenanza será, solidariamente responsable con el conductor, del pago de la tarifa, multa y demás valores que por concepto de servicios de grúa y bodegaje le corresponda. Así mismo, será solidariamente responsable con el titular de una autorización, el propietario del inmueble, en los casos espacios reservados o de vado.</w:t>
      </w:r>
    </w:p>
    <w:p w:rsidR="00E7690E" w:rsidRPr="00F37CD5" w:rsidRDefault="00E7690E" w:rsidP="00E7690E">
      <w:pPr>
        <w:ind w:left="540"/>
        <w:jc w:val="both"/>
        <w:rPr>
          <w:rFonts w:ascii="Goudy Old Style" w:hAnsi="Goudy Old Style"/>
          <w:i/>
        </w:rPr>
      </w:pPr>
    </w:p>
    <w:p w:rsidR="00E7690E" w:rsidRPr="00F37CD5" w:rsidRDefault="00E7690E" w:rsidP="00B437BA">
      <w:pPr>
        <w:jc w:val="both"/>
        <w:rPr>
          <w:rFonts w:ascii="Goudy Old Style" w:hAnsi="Goudy Old Style"/>
          <w:i/>
        </w:rPr>
      </w:pPr>
      <w:r w:rsidRPr="00F37CD5">
        <w:rPr>
          <w:rFonts w:ascii="Goudy Old Style" w:hAnsi="Goudy Old Style"/>
          <w:i/>
        </w:rPr>
        <w:t>Para los efectos del presente artículo se entiende como propietario quien figure como titular en el registro de la propiedad o de vehículos, correspondiente.</w:t>
      </w:r>
    </w:p>
    <w:p w:rsidR="00E7690E" w:rsidRPr="00F37CD5" w:rsidRDefault="00E7690E" w:rsidP="00E7690E">
      <w:pPr>
        <w:ind w:left="540"/>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Destino de las Utilidades.-</w:t>
      </w:r>
      <w:r w:rsidRPr="00F37CD5">
        <w:rPr>
          <w:rFonts w:ascii="Goudy Old Style" w:hAnsi="Goudy Old Style"/>
          <w:i/>
        </w:rPr>
        <w:t xml:space="preserve"> Los ingresos </w:t>
      </w:r>
      <w:r w:rsidR="001B0BFF" w:rsidRPr="00F37CD5">
        <w:rPr>
          <w:rFonts w:ascii="Goudy Old Style" w:hAnsi="Goudy Old Style"/>
          <w:i/>
        </w:rPr>
        <w:t xml:space="preserve">que se obtengan por la aplicación de esta ordenanza, </w:t>
      </w:r>
      <w:r w:rsidRPr="00F37CD5">
        <w:rPr>
          <w:rFonts w:ascii="Goudy Old Style" w:hAnsi="Goudy Old Style"/>
          <w:i/>
        </w:rPr>
        <w:t>se destinarán a proyectos de educación</w:t>
      </w:r>
      <w:r w:rsidR="00516F53" w:rsidRPr="00F37CD5">
        <w:rPr>
          <w:rFonts w:ascii="Goudy Old Style" w:hAnsi="Goudy Old Style"/>
          <w:i/>
        </w:rPr>
        <w:t xml:space="preserve"> y seguridad</w:t>
      </w:r>
      <w:r w:rsidRPr="00F37CD5">
        <w:rPr>
          <w:rFonts w:ascii="Goudy Old Style" w:hAnsi="Goudy Old Style"/>
          <w:i/>
        </w:rPr>
        <w:t xml:space="preserve"> vial</w:t>
      </w:r>
      <w:r w:rsidR="008B7833" w:rsidRPr="00F37CD5">
        <w:rPr>
          <w:rFonts w:ascii="Goudy Old Style" w:hAnsi="Goudy Old Style"/>
          <w:i/>
        </w:rPr>
        <w:t>, equipamiento vial</w:t>
      </w:r>
      <w:r w:rsidRPr="00F37CD5">
        <w:rPr>
          <w:rFonts w:ascii="Goudy Old Style" w:hAnsi="Goudy Old Style"/>
          <w:i/>
        </w:rPr>
        <w:t xml:space="preserve"> y mejoramiento del tránsito vehicular en el cantón.</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Contravenciones de Tránsito.-</w:t>
      </w:r>
      <w:r w:rsidRPr="00F37CD5">
        <w:rPr>
          <w:rFonts w:ascii="Goudy Old Style" w:hAnsi="Goudy Old Style"/>
          <w:i/>
        </w:rPr>
        <w:t xml:space="preserve"> Las sanciones establecidas en la presente Ordenanza se aplicarán sin perjuicio de aquellas previstas para las contravenciones en la Ley </w:t>
      </w:r>
      <w:r w:rsidR="00E33462" w:rsidRPr="00F37CD5">
        <w:rPr>
          <w:rFonts w:ascii="Goudy Old Style" w:hAnsi="Goudy Old Style"/>
          <w:i/>
        </w:rPr>
        <w:t xml:space="preserve">Orgánica </w:t>
      </w:r>
      <w:r w:rsidRPr="00F37CD5">
        <w:rPr>
          <w:rFonts w:ascii="Goudy Old Style" w:hAnsi="Goudy Old Style"/>
          <w:i/>
        </w:rPr>
        <w:t xml:space="preserve">de </w:t>
      </w:r>
      <w:r w:rsidR="008B7833" w:rsidRPr="00F37CD5">
        <w:rPr>
          <w:rFonts w:ascii="Goudy Old Style" w:hAnsi="Goudy Old Style"/>
          <w:i/>
        </w:rPr>
        <w:t xml:space="preserve">Transporte Terrestre, </w:t>
      </w:r>
      <w:r w:rsidRPr="00F37CD5">
        <w:rPr>
          <w:rFonts w:ascii="Goudy Old Style" w:hAnsi="Goudy Old Style"/>
          <w:i/>
        </w:rPr>
        <w:t xml:space="preserve">Tránsito y </w:t>
      </w:r>
      <w:r w:rsidR="008B7833" w:rsidRPr="00F37CD5">
        <w:rPr>
          <w:rFonts w:ascii="Goudy Old Style" w:hAnsi="Goudy Old Style"/>
          <w:i/>
        </w:rPr>
        <w:t xml:space="preserve">Seguridad Vial, </w:t>
      </w:r>
      <w:r w:rsidR="001B0BFF" w:rsidRPr="00F37CD5">
        <w:rPr>
          <w:rFonts w:ascii="Goudy Old Style" w:hAnsi="Goudy Old Style"/>
          <w:i/>
        </w:rPr>
        <w:t xml:space="preserve">su Ley reformatoria </w:t>
      </w:r>
      <w:r w:rsidRPr="00F37CD5">
        <w:rPr>
          <w:rFonts w:ascii="Goudy Old Style" w:hAnsi="Goudy Old Style"/>
          <w:i/>
        </w:rPr>
        <w:t xml:space="preserve">y </w:t>
      </w:r>
      <w:r w:rsidR="001B0BFF" w:rsidRPr="00F37CD5">
        <w:rPr>
          <w:rFonts w:ascii="Goudy Old Style" w:hAnsi="Goudy Old Style"/>
          <w:i/>
        </w:rPr>
        <w:t xml:space="preserve">demás </w:t>
      </w:r>
      <w:r w:rsidRPr="00F37CD5">
        <w:rPr>
          <w:rFonts w:ascii="Goudy Old Style" w:hAnsi="Goudy Old Style"/>
          <w:i/>
        </w:rPr>
        <w:t>normas complementarias, las que serán exigidas por las instancias administrativas y judiciales pertinentes.</w:t>
      </w:r>
    </w:p>
    <w:p w:rsidR="00E7690E" w:rsidRPr="00F37CD5" w:rsidRDefault="00E7690E" w:rsidP="00E7690E">
      <w:pPr>
        <w:ind w:left="540"/>
        <w:jc w:val="both"/>
        <w:rPr>
          <w:rFonts w:ascii="Goudy Old Style" w:hAnsi="Goudy Old Style"/>
          <w:i/>
        </w:rPr>
      </w:pPr>
    </w:p>
    <w:p w:rsidR="00E7690E" w:rsidRPr="00F37CD5" w:rsidRDefault="00E7690E" w:rsidP="00B437BA">
      <w:pPr>
        <w:jc w:val="both"/>
        <w:rPr>
          <w:rFonts w:ascii="Goudy Old Style" w:hAnsi="Goudy Old Style"/>
          <w:i/>
        </w:rPr>
      </w:pPr>
      <w:r w:rsidRPr="00F37CD5">
        <w:rPr>
          <w:rFonts w:ascii="Goudy Old Style" w:hAnsi="Goudy Old Style"/>
          <w:i/>
        </w:rPr>
        <w:t xml:space="preserve">La </w:t>
      </w:r>
      <w:r w:rsidR="00F37CD5" w:rsidRPr="00F37CD5">
        <w:rPr>
          <w:rFonts w:ascii="Goudy Old Style" w:hAnsi="Goudy Old Style"/>
          <w:i/>
        </w:rPr>
        <w:t xml:space="preserve">Dirección de Movilidad </w:t>
      </w:r>
      <w:r w:rsidRPr="00F37CD5">
        <w:rPr>
          <w:rFonts w:ascii="Goudy Old Style" w:hAnsi="Goudy Old Style"/>
          <w:i/>
        </w:rPr>
        <w:t xml:space="preserve">del </w:t>
      </w:r>
      <w:r w:rsidR="001B0BFF" w:rsidRPr="00F37CD5">
        <w:rPr>
          <w:rFonts w:ascii="Goudy Old Style" w:hAnsi="Goudy Old Style"/>
          <w:i/>
        </w:rPr>
        <w:t>GAD Municipal</w:t>
      </w:r>
      <w:r w:rsidRPr="00F37CD5">
        <w:rPr>
          <w:rFonts w:ascii="Goudy Old Style" w:hAnsi="Goudy Old Style"/>
          <w:i/>
        </w:rPr>
        <w:t xml:space="preserve"> y la empresa </w:t>
      </w:r>
      <w:r w:rsidR="001B0BFF" w:rsidRPr="00F37CD5">
        <w:rPr>
          <w:rFonts w:ascii="Goudy Old Style" w:hAnsi="Goudy Old Style"/>
          <w:i/>
        </w:rPr>
        <w:t xml:space="preserve">pública </w:t>
      </w:r>
      <w:r w:rsidR="00C72ABC" w:rsidRPr="00F37CD5">
        <w:rPr>
          <w:rFonts w:ascii="Goudy Old Style" w:hAnsi="Goudy Old Style"/>
          <w:i/>
        </w:rPr>
        <w:t>Municipal</w:t>
      </w:r>
      <w:r w:rsidRPr="00F37CD5">
        <w:rPr>
          <w:rFonts w:ascii="Goudy Old Style" w:hAnsi="Goudy Old Style"/>
          <w:i/>
        </w:rPr>
        <w:t xml:space="preserve"> </w:t>
      </w:r>
      <w:r w:rsidR="009A4F6A" w:rsidRPr="00F37CD5">
        <w:rPr>
          <w:rFonts w:ascii="Goudy Old Style" w:hAnsi="Goudy Old Style"/>
          <w:i/>
        </w:rPr>
        <w:t>SISERME-EP</w:t>
      </w:r>
      <w:r w:rsidR="00516F53" w:rsidRPr="00F37CD5">
        <w:rPr>
          <w:rFonts w:ascii="Goudy Old Style" w:hAnsi="Goudy Old Style"/>
          <w:i/>
        </w:rPr>
        <w:t xml:space="preserve"> </w:t>
      </w:r>
      <w:r w:rsidRPr="00F37CD5">
        <w:rPr>
          <w:rFonts w:ascii="Goudy Old Style" w:hAnsi="Goudy Old Style"/>
          <w:i/>
        </w:rPr>
        <w:t>coordinará</w:t>
      </w:r>
      <w:r w:rsidR="00516F53" w:rsidRPr="00F37CD5">
        <w:rPr>
          <w:rFonts w:ascii="Goudy Old Style" w:hAnsi="Goudy Old Style"/>
          <w:i/>
        </w:rPr>
        <w:t>n</w:t>
      </w:r>
      <w:r w:rsidRPr="00F37CD5">
        <w:rPr>
          <w:rFonts w:ascii="Goudy Old Style" w:hAnsi="Goudy Old Style"/>
          <w:i/>
        </w:rPr>
        <w:t xml:space="preserve"> acciones con la </w:t>
      </w:r>
      <w:r w:rsidR="008B7833" w:rsidRPr="00F37CD5">
        <w:rPr>
          <w:rFonts w:ascii="Goudy Old Style" w:hAnsi="Goudy Old Style"/>
          <w:i/>
        </w:rPr>
        <w:t>Subj</w:t>
      </w:r>
      <w:r w:rsidRPr="00F37CD5">
        <w:rPr>
          <w:rFonts w:ascii="Goudy Old Style" w:hAnsi="Goudy Old Style"/>
          <w:i/>
        </w:rPr>
        <w:t xml:space="preserve">efatura de Tránsito de </w:t>
      </w:r>
      <w:r w:rsidR="0094049E" w:rsidRPr="00F37CD5">
        <w:rPr>
          <w:rFonts w:ascii="Goudy Old Style" w:hAnsi="Goudy Old Style"/>
          <w:i/>
        </w:rPr>
        <w:t>Machachi</w:t>
      </w:r>
      <w:r w:rsidRPr="00F37CD5">
        <w:rPr>
          <w:rFonts w:ascii="Goudy Old Style" w:hAnsi="Goudy Old Style"/>
          <w:i/>
        </w:rPr>
        <w:t>, a objeto establecer mecanismos que permitan disuadir, prevenir y reprimir el cometimiento de contravenciones de tránsito en la zona regulada del sistema, así como de la aplicación de las sanciones de tránsito correspondientes.</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Estacionamientos generales en la vía pública.- </w:t>
      </w:r>
      <w:r w:rsidRPr="00F37CD5">
        <w:rPr>
          <w:rFonts w:ascii="Goudy Old Style" w:hAnsi="Goudy Old Style"/>
          <w:i/>
        </w:rPr>
        <w:t>En todas aquellas vías públicas urbanas que no se encuentren incorporadas a la zona regulada por el sistema, y en aquellas áreas en las que no está prohibido estacionarse por la no existencia de señales restrictivas de tránsito o por no existir restricciones en la Ley, las Ordenanza, Reglamentos, Acuerdos o Resoluciones Municipales, los conductores podrán estacionar los vehículos automotores sin límite de tie</w:t>
      </w:r>
      <w:r w:rsidR="008B7833" w:rsidRPr="00F37CD5">
        <w:rPr>
          <w:rFonts w:ascii="Goudy Old Style" w:hAnsi="Goudy Old Style"/>
          <w:i/>
        </w:rPr>
        <w:t xml:space="preserve">mpo y sin pago de tarifa alguna, pero conforme a la disposiciones legales </w:t>
      </w:r>
      <w:r w:rsidR="007C1E7A" w:rsidRPr="00F37CD5">
        <w:rPr>
          <w:rFonts w:ascii="Goudy Old Style" w:hAnsi="Goudy Old Style"/>
          <w:i/>
        </w:rPr>
        <w:t>pertinentes</w:t>
      </w:r>
      <w:r w:rsidR="008B7833" w:rsidRPr="00F37CD5">
        <w:rPr>
          <w:rFonts w:ascii="Goudy Old Style" w:hAnsi="Goudy Old Style"/>
          <w:i/>
        </w:rPr>
        <w:t>.</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Auxilio de la fuerza pública.-</w:t>
      </w:r>
      <w:r w:rsidRPr="00F37CD5">
        <w:rPr>
          <w:rFonts w:ascii="Goudy Old Style" w:hAnsi="Goudy Old Style"/>
          <w:i/>
        </w:rPr>
        <w:t xml:space="preserve"> La empresa </w:t>
      </w:r>
      <w:r w:rsidR="00FB3B02" w:rsidRPr="00F37CD5">
        <w:rPr>
          <w:rFonts w:ascii="Goudy Old Style" w:hAnsi="Goudy Old Style"/>
          <w:i/>
        </w:rPr>
        <w:t xml:space="preserve">público </w:t>
      </w:r>
      <w:r w:rsidR="00C72ABC" w:rsidRPr="00F37CD5">
        <w:rPr>
          <w:rFonts w:ascii="Goudy Old Style" w:hAnsi="Goudy Old Style"/>
          <w:i/>
        </w:rPr>
        <w:t>Municipal</w:t>
      </w:r>
      <w:r w:rsidR="00516F53" w:rsidRPr="00F37CD5">
        <w:rPr>
          <w:rFonts w:ascii="Goudy Old Style" w:hAnsi="Goudy Old Style"/>
          <w:i/>
        </w:rPr>
        <w:t xml:space="preserve"> </w:t>
      </w:r>
      <w:r w:rsidR="009A4F6A" w:rsidRPr="00F37CD5">
        <w:rPr>
          <w:rFonts w:ascii="Goudy Old Style" w:hAnsi="Goudy Old Style"/>
          <w:i/>
        </w:rPr>
        <w:t>SISERME-EP</w:t>
      </w:r>
      <w:r w:rsidRPr="00F37CD5">
        <w:rPr>
          <w:rFonts w:ascii="Goudy Old Style" w:hAnsi="Goudy Old Style"/>
          <w:i/>
        </w:rPr>
        <w:t xml:space="preserve">, en coordinación con </w:t>
      </w:r>
      <w:r w:rsidR="000D10C6" w:rsidRPr="00F37CD5">
        <w:rPr>
          <w:rFonts w:ascii="Goudy Old Style" w:hAnsi="Goudy Old Style"/>
          <w:i/>
        </w:rPr>
        <w:t>Dirección</w:t>
      </w:r>
      <w:r w:rsidRPr="00F37CD5">
        <w:rPr>
          <w:rFonts w:ascii="Goudy Old Style" w:hAnsi="Goudy Old Style"/>
          <w:i/>
        </w:rPr>
        <w:t xml:space="preserve"> </w:t>
      </w:r>
      <w:r w:rsidR="00F37CD5" w:rsidRPr="00F37CD5">
        <w:rPr>
          <w:rFonts w:ascii="Goudy Old Style" w:hAnsi="Goudy Old Style"/>
          <w:i/>
        </w:rPr>
        <w:t>de Movilidad</w:t>
      </w:r>
      <w:r w:rsidRPr="00F37CD5">
        <w:rPr>
          <w:rFonts w:ascii="Goudy Old Style" w:hAnsi="Goudy Old Style"/>
          <w:i/>
        </w:rPr>
        <w:t>, establecerá los mecanismos necesarios que permitan el apoyo y auxilio inmediato de la Policía Nacional y la Comisaría Municipal en aquellos casos en que se la requiera para el cumplimiento de la presente ordenanza por parte de los usuarios del sistema.</w:t>
      </w:r>
    </w:p>
    <w:p w:rsidR="00E7690E" w:rsidRPr="00F37CD5" w:rsidRDefault="00E7690E" w:rsidP="00E7690E">
      <w:pPr>
        <w:ind w:left="540"/>
        <w:jc w:val="both"/>
        <w:rPr>
          <w:rFonts w:ascii="Goudy Old Style" w:hAnsi="Goudy Old Style"/>
          <w:b/>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Cierres de parciales o totales de vía.-</w:t>
      </w:r>
      <w:r w:rsidRPr="00F37CD5">
        <w:rPr>
          <w:rFonts w:ascii="Goudy Old Style" w:hAnsi="Goudy Old Style"/>
          <w:i/>
        </w:rPr>
        <w:t xml:space="preserve"> Todo cierre parcial o total de vía, dentro de la zona regulada, por efecto de obra municipal o de las empresas de servicio público que ejercen sus actividades dentro de la ciudad, deberá ser comunicada al </w:t>
      </w:r>
      <w:r w:rsidR="00FB3B02" w:rsidRPr="00F37CD5">
        <w:rPr>
          <w:rFonts w:ascii="Goudy Old Style" w:hAnsi="Goudy Old Style"/>
          <w:i/>
        </w:rPr>
        <w:t>GAD Municipal</w:t>
      </w:r>
      <w:r w:rsidRPr="00F37CD5">
        <w:rPr>
          <w:rFonts w:ascii="Goudy Old Style" w:hAnsi="Goudy Old Style"/>
          <w:i/>
        </w:rPr>
        <w:t xml:space="preserve"> y a la empresa administradora del sistema, por </w:t>
      </w:r>
      <w:r w:rsidRPr="00F37CD5">
        <w:rPr>
          <w:rFonts w:ascii="Goudy Old Style" w:hAnsi="Goudy Old Style"/>
          <w:i/>
        </w:rPr>
        <w:lastRenderedPageBreak/>
        <w:t>lo menos, con cuarenta y ocho horas de anticipación; salvo en aquellos casos de emergencia.</w:t>
      </w:r>
    </w:p>
    <w:p w:rsidR="00E7690E" w:rsidRPr="00F37CD5" w:rsidRDefault="00E7690E" w:rsidP="00E7690E">
      <w:pPr>
        <w:ind w:left="540"/>
        <w:jc w:val="both"/>
        <w:rPr>
          <w:rFonts w:ascii="Goudy Old Style" w:hAnsi="Goudy Old Style"/>
          <w:i/>
        </w:rPr>
      </w:pPr>
    </w:p>
    <w:p w:rsidR="00E7690E"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Cancelación total de deuda.-</w:t>
      </w:r>
      <w:r w:rsidRPr="00F37CD5">
        <w:rPr>
          <w:rFonts w:ascii="Goudy Old Style" w:hAnsi="Goudy Old Style"/>
          <w:i/>
        </w:rPr>
        <w:t xml:space="preserve"> El titular de una solicitud, previo al inicio de cualquier trámite, deberá haber cancelado todos los valores que por concepto de sanciones u otro servicio se encuentre adeudando a la empresa</w:t>
      </w:r>
      <w:r w:rsidR="00FB3B02" w:rsidRPr="00F37CD5">
        <w:rPr>
          <w:rFonts w:ascii="Goudy Old Style" w:hAnsi="Goudy Old Style"/>
          <w:i/>
        </w:rPr>
        <w:t xml:space="preserve"> pública </w:t>
      </w:r>
      <w:r w:rsidRPr="00F37CD5">
        <w:rPr>
          <w:rFonts w:ascii="Goudy Old Style" w:hAnsi="Goudy Old Style"/>
          <w:i/>
        </w:rPr>
        <w:t xml:space="preserve"> </w:t>
      </w:r>
      <w:r w:rsidR="00A12A87" w:rsidRPr="00F37CD5">
        <w:rPr>
          <w:rFonts w:ascii="Goudy Old Style" w:hAnsi="Goudy Old Style"/>
          <w:i/>
        </w:rPr>
        <w:t>Municipal</w:t>
      </w:r>
      <w:r w:rsidRPr="00F37CD5">
        <w:rPr>
          <w:rFonts w:ascii="Goudy Old Style" w:hAnsi="Goudy Old Style"/>
          <w:i/>
        </w:rPr>
        <w:t>.</w:t>
      </w:r>
    </w:p>
    <w:p w:rsidR="00E7690E" w:rsidRPr="00F37CD5" w:rsidRDefault="00E7690E" w:rsidP="00E7690E">
      <w:pPr>
        <w:ind w:left="540"/>
        <w:jc w:val="both"/>
        <w:rPr>
          <w:rFonts w:ascii="Goudy Old Style" w:hAnsi="Goudy Old Style"/>
          <w:i/>
        </w:rPr>
      </w:pPr>
    </w:p>
    <w:p w:rsidR="00240033" w:rsidRPr="00F37CD5" w:rsidRDefault="00E7690E"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Vehículos no retirados.- </w:t>
      </w:r>
      <w:r w:rsidRPr="00F37CD5">
        <w:rPr>
          <w:rFonts w:ascii="Goudy Old Style" w:hAnsi="Goudy Old Style"/>
          <w:i/>
        </w:rPr>
        <w:t>Los vehículos y demás objetos depositados en el patio de custodia que hayan superado un plazo de seis meses, contados a partir de su ingreso, sin haber sido retirados por sus propietarios</w:t>
      </w:r>
      <w:r w:rsidR="00FB3B02" w:rsidRPr="00F37CD5">
        <w:rPr>
          <w:rFonts w:ascii="Goudy Old Style" w:hAnsi="Goudy Old Style"/>
          <w:i/>
        </w:rPr>
        <w:t>,</w:t>
      </w:r>
      <w:r w:rsidRPr="00F37CD5">
        <w:rPr>
          <w:rFonts w:ascii="Goudy Old Style" w:hAnsi="Goudy Old Style"/>
          <w:i/>
        </w:rPr>
        <w:t xml:space="preserve"> serán puestos en custodia del </w:t>
      </w:r>
      <w:r w:rsidR="00FB3B02" w:rsidRPr="00F37CD5">
        <w:rPr>
          <w:rFonts w:ascii="Goudy Old Style" w:hAnsi="Goudy Old Style"/>
          <w:i/>
        </w:rPr>
        <w:t>GAD Municipal</w:t>
      </w:r>
      <w:r w:rsidR="00E33462" w:rsidRPr="00F37CD5">
        <w:rPr>
          <w:rFonts w:ascii="Goudy Old Style" w:hAnsi="Goudy Old Style"/>
          <w:i/>
        </w:rPr>
        <w:t xml:space="preserve"> para su trámite de remate</w:t>
      </w:r>
      <w:r w:rsidR="00240033" w:rsidRPr="00F37CD5">
        <w:rPr>
          <w:rFonts w:ascii="Goudy Old Style" w:hAnsi="Goudy Old Style"/>
          <w:i/>
        </w:rPr>
        <w:t>; los mismos que serán entregados una vez realizada la liquidación correspondiente.</w:t>
      </w:r>
    </w:p>
    <w:p w:rsidR="00F70138" w:rsidRPr="00F37CD5" w:rsidRDefault="00F70138" w:rsidP="00AA0175">
      <w:pPr>
        <w:ind w:left="540"/>
        <w:jc w:val="both"/>
        <w:rPr>
          <w:rFonts w:ascii="Goudy Old Style" w:hAnsi="Goudy Old Style"/>
          <w:i/>
        </w:rPr>
      </w:pPr>
    </w:p>
    <w:p w:rsidR="00AA0175" w:rsidRPr="00F37CD5" w:rsidRDefault="00925631"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 xml:space="preserve">Indemnización por obras.- </w:t>
      </w:r>
      <w:r w:rsidR="005360B1" w:rsidRPr="00F37CD5">
        <w:rPr>
          <w:rFonts w:ascii="Goudy Old Style" w:hAnsi="Goudy Old Style"/>
          <w:i/>
        </w:rPr>
        <w:t>Si a consecuencia de la ejecución de obra autorizada</w:t>
      </w:r>
      <w:r w:rsidR="00516F53" w:rsidRPr="00F37CD5">
        <w:rPr>
          <w:rFonts w:ascii="Goudy Old Style" w:hAnsi="Goudy Old Style"/>
          <w:i/>
        </w:rPr>
        <w:t xml:space="preserve"> o no </w:t>
      </w:r>
      <w:r w:rsidR="005360B1" w:rsidRPr="00F37CD5">
        <w:rPr>
          <w:rFonts w:ascii="Goudy Old Style" w:hAnsi="Goudy Old Style"/>
          <w:i/>
        </w:rPr>
        <w:t xml:space="preserve">por </w:t>
      </w:r>
      <w:r w:rsidR="00FB3B02" w:rsidRPr="00F37CD5">
        <w:rPr>
          <w:rFonts w:ascii="Goudy Old Style" w:hAnsi="Goudy Old Style"/>
          <w:i/>
        </w:rPr>
        <w:t>el GAD</w:t>
      </w:r>
      <w:r w:rsidR="005360B1" w:rsidRPr="00F37CD5">
        <w:rPr>
          <w:rFonts w:ascii="Goudy Old Style" w:hAnsi="Goudy Old Style"/>
          <w:i/>
        </w:rPr>
        <w:t xml:space="preserve"> Municipal, se causare inutilización por daños de una o varias plazas, deteriore o destruya el mobiliario o señalización implantada por la empresa</w:t>
      </w:r>
      <w:r w:rsidR="00FB3B02" w:rsidRPr="00F37CD5">
        <w:rPr>
          <w:rFonts w:ascii="Goudy Old Style" w:hAnsi="Goudy Old Style"/>
          <w:i/>
        </w:rPr>
        <w:t xml:space="preserve"> pública</w:t>
      </w:r>
      <w:r w:rsidR="005360B1" w:rsidRPr="00F37CD5">
        <w:rPr>
          <w:rFonts w:ascii="Goudy Old Style" w:hAnsi="Goudy Old Style"/>
          <w:i/>
        </w:rPr>
        <w:t xml:space="preserve"> </w:t>
      </w:r>
      <w:r w:rsidR="008B7833" w:rsidRPr="00F37CD5">
        <w:rPr>
          <w:rFonts w:ascii="Goudy Old Style" w:hAnsi="Goudy Old Style"/>
          <w:i/>
        </w:rPr>
        <w:t>municipal</w:t>
      </w:r>
      <w:r w:rsidR="00AA0175" w:rsidRPr="00F37CD5">
        <w:rPr>
          <w:rFonts w:ascii="Goudy Old Style" w:hAnsi="Goudy Old Style"/>
          <w:i/>
        </w:rPr>
        <w:t>, la persona o institución responsable de la misma no está obligada a resarcir los daños y perjuicios ocasionados, pero si a la restitución de los bienes destruidos.</w:t>
      </w:r>
    </w:p>
    <w:p w:rsidR="00A653F4" w:rsidRPr="00F37CD5" w:rsidRDefault="00A653F4" w:rsidP="00A653F4">
      <w:pPr>
        <w:jc w:val="both"/>
        <w:rPr>
          <w:rFonts w:ascii="Goudy Old Style" w:hAnsi="Goudy Old Style"/>
          <w:i/>
        </w:rPr>
      </w:pPr>
    </w:p>
    <w:p w:rsidR="00A653F4" w:rsidRPr="00F37CD5" w:rsidRDefault="00A653F4" w:rsidP="00A653F4">
      <w:pPr>
        <w:jc w:val="both"/>
        <w:rPr>
          <w:rFonts w:ascii="Goudy Old Style" w:hAnsi="Goudy Old Style"/>
          <w:i/>
        </w:rPr>
      </w:pPr>
      <w:r w:rsidRPr="00F37CD5">
        <w:rPr>
          <w:rFonts w:ascii="Goudy Old Style" w:hAnsi="Goudy Old Style"/>
          <w:i/>
        </w:rPr>
        <w:t>El pago por los daños ocasionados, señalados en los incisos anteriores deberá efectuarse, previa notificación y presentación de la liquidación respectiva, en un plazo no mayor de cuarenta y ocho horas.</w:t>
      </w:r>
    </w:p>
    <w:p w:rsidR="00A653F4" w:rsidRPr="00F37CD5" w:rsidRDefault="00A653F4" w:rsidP="00A653F4">
      <w:pPr>
        <w:pStyle w:val="Prrafodelista"/>
        <w:rPr>
          <w:rFonts w:ascii="Goudy Old Style" w:hAnsi="Goudy Old Style"/>
          <w:i/>
        </w:rPr>
      </w:pPr>
    </w:p>
    <w:p w:rsidR="00A653F4" w:rsidRPr="00F37CD5" w:rsidRDefault="007B12BF"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Tecnología y nuevos mecanismos.</w:t>
      </w:r>
      <w:r w:rsidRPr="00F37CD5">
        <w:rPr>
          <w:rFonts w:ascii="Goudy Old Style" w:hAnsi="Goudy Old Style"/>
          <w:i/>
        </w:rPr>
        <w:t xml:space="preserve">- </w:t>
      </w:r>
      <w:r w:rsidR="00A653F4" w:rsidRPr="00F37CD5">
        <w:rPr>
          <w:rFonts w:ascii="Goudy Old Style" w:hAnsi="Goudy Old Style"/>
          <w:i/>
        </w:rPr>
        <w:t>La empresa encargada del sistema podrá habilitar nuevos mecanismos de mejora del sistema como reserva de espacios, control del uso de estacionamientos con medios tecnológicos y otros que considere, para los cuales deberá de contar con la aprobación del señor Alcalde y si implican cobro de tasas con una resolución del Ilustre Concejo</w:t>
      </w:r>
      <w:r w:rsidR="00FB3B02" w:rsidRPr="00F37CD5">
        <w:rPr>
          <w:rFonts w:ascii="Goudy Old Style" w:hAnsi="Goudy Old Style"/>
          <w:i/>
        </w:rPr>
        <w:t xml:space="preserve"> Municipal</w:t>
      </w:r>
      <w:r w:rsidR="00A653F4" w:rsidRPr="00F37CD5">
        <w:rPr>
          <w:rFonts w:ascii="Goudy Old Style" w:hAnsi="Goudy Old Style"/>
          <w:i/>
        </w:rPr>
        <w:t>.</w:t>
      </w:r>
    </w:p>
    <w:p w:rsidR="007B12BF" w:rsidRPr="00F37CD5" w:rsidRDefault="007B12BF" w:rsidP="007B12BF">
      <w:pPr>
        <w:pStyle w:val="Prrafodelista"/>
        <w:ind w:left="0"/>
        <w:jc w:val="both"/>
        <w:rPr>
          <w:rFonts w:ascii="Goudy Old Style" w:hAnsi="Goudy Old Style"/>
          <w:i/>
        </w:rPr>
      </w:pPr>
    </w:p>
    <w:p w:rsidR="007B12BF" w:rsidRPr="00F37CD5" w:rsidRDefault="007B12BF" w:rsidP="00B437BA">
      <w:pPr>
        <w:pStyle w:val="Prrafodelista"/>
        <w:numPr>
          <w:ilvl w:val="0"/>
          <w:numId w:val="7"/>
        </w:numPr>
        <w:ind w:left="0" w:firstLine="0"/>
        <w:jc w:val="both"/>
        <w:rPr>
          <w:rFonts w:ascii="Goudy Old Style" w:hAnsi="Goudy Old Style"/>
          <w:i/>
        </w:rPr>
      </w:pPr>
      <w:r w:rsidRPr="00F37CD5">
        <w:rPr>
          <w:rFonts w:ascii="Goudy Old Style" w:hAnsi="Goudy Old Style"/>
          <w:b/>
          <w:i/>
        </w:rPr>
        <w:t>Ordenanza de uso de suelo y grúas.-</w:t>
      </w:r>
      <w:r w:rsidRPr="00F37CD5">
        <w:rPr>
          <w:rFonts w:ascii="Goudy Old Style" w:hAnsi="Goudy Old Style"/>
          <w:i/>
        </w:rPr>
        <w:t xml:space="preserve"> Una vez constituida la empresa </w:t>
      </w:r>
      <w:r w:rsidR="00FB3B02" w:rsidRPr="00F37CD5">
        <w:rPr>
          <w:rFonts w:ascii="Goudy Old Style" w:hAnsi="Goudy Old Style"/>
          <w:i/>
        </w:rPr>
        <w:t xml:space="preserve">pública </w:t>
      </w:r>
      <w:r w:rsidRPr="00F37CD5">
        <w:rPr>
          <w:rFonts w:ascii="Goudy Old Style" w:hAnsi="Goudy Old Style"/>
          <w:i/>
        </w:rPr>
        <w:t xml:space="preserve">municipal </w:t>
      </w:r>
      <w:r w:rsidR="009A4F6A" w:rsidRPr="00F37CD5">
        <w:rPr>
          <w:rFonts w:ascii="Goudy Old Style" w:hAnsi="Goudy Old Style"/>
          <w:i/>
        </w:rPr>
        <w:t>SISERME-EP</w:t>
      </w:r>
      <w:r w:rsidR="00516F53" w:rsidRPr="00F37CD5">
        <w:rPr>
          <w:rFonts w:ascii="Goudy Old Style" w:hAnsi="Goudy Old Style"/>
          <w:i/>
        </w:rPr>
        <w:t xml:space="preserve"> </w:t>
      </w:r>
      <w:r w:rsidRPr="00F37CD5">
        <w:rPr>
          <w:rFonts w:ascii="Goudy Old Style" w:hAnsi="Goudy Old Style"/>
          <w:i/>
        </w:rPr>
        <w:t>encargada de la operación del sistema de estacionamiento regulado en el cantón</w:t>
      </w:r>
      <w:r w:rsidR="00FB3B02" w:rsidRPr="00F37CD5">
        <w:rPr>
          <w:rFonts w:ascii="Goudy Old Style" w:hAnsi="Goudy Old Style"/>
          <w:i/>
        </w:rPr>
        <w:t>,</w:t>
      </w:r>
      <w:r w:rsidRPr="00F37CD5">
        <w:rPr>
          <w:rFonts w:ascii="Goudy Old Style" w:hAnsi="Goudy Old Style"/>
          <w:i/>
        </w:rPr>
        <w:t xml:space="preserve"> también se hará cargo de la operación, administración y funcionamiento del servicio de winchas que operan bajo la Ordenanza Municipal de Uso de suelo por parte de los vehículos para el Cantón </w:t>
      </w:r>
      <w:r w:rsidR="0094049E" w:rsidRPr="00F37CD5">
        <w:rPr>
          <w:rFonts w:ascii="Goudy Old Style" w:hAnsi="Goudy Old Style"/>
          <w:i/>
        </w:rPr>
        <w:t>M</w:t>
      </w:r>
      <w:r w:rsidR="00FB3B02" w:rsidRPr="00F37CD5">
        <w:rPr>
          <w:rFonts w:ascii="Goudy Old Style" w:hAnsi="Goudy Old Style"/>
          <w:i/>
        </w:rPr>
        <w:t>ejía</w:t>
      </w:r>
      <w:r w:rsidRPr="00F37CD5">
        <w:rPr>
          <w:rFonts w:ascii="Goudy Old Style" w:hAnsi="Goudy Old Style"/>
          <w:i/>
        </w:rPr>
        <w:t>.</w:t>
      </w:r>
    </w:p>
    <w:p w:rsidR="007F7DE4" w:rsidRPr="00F37CD5" w:rsidRDefault="007F7DE4" w:rsidP="00672970">
      <w:pPr>
        <w:jc w:val="both"/>
        <w:rPr>
          <w:rFonts w:ascii="Goudy Old Style" w:hAnsi="Goudy Old Style"/>
          <w:i/>
        </w:rPr>
      </w:pPr>
    </w:p>
    <w:p w:rsidR="00E7690E" w:rsidRPr="00F37CD5" w:rsidRDefault="00E7690E" w:rsidP="00E7690E">
      <w:pPr>
        <w:ind w:left="540"/>
        <w:jc w:val="center"/>
        <w:rPr>
          <w:rFonts w:ascii="Goudy Old Style" w:hAnsi="Goudy Old Style"/>
          <w:b/>
          <w:i/>
        </w:rPr>
      </w:pPr>
      <w:r w:rsidRPr="00F37CD5">
        <w:rPr>
          <w:rFonts w:ascii="Goudy Old Style" w:hAnsi="Goudy Old Style"/>
          <w:b/>
          <w:i/>
        </w:rPr>
        <w:t>DISPOSICIONES TRANSITORIAS</w:t>
      </w:r>
    </w:p>
    <w:p w:rsidR="00E7690E" w:rsidRPr="00F37CD5" w:rsidRDefault="00E7690E" w:rsidP="00E7690E">
      <w:pPr>
        <w:ind w:left="540"/>
        <w:jc w:val="both"/>
        <w:rPr>
          <w:rFonts w:ascii="Goudy Old Style" w:hAnsi="Goudy Old Style"/>
          <w:b/>
          <w:i/>
        </w:rPr>
      </w:pPr>
    </w:p>
    <w:p w:rsidR="00E7690E" w:rsidRPr="00F37CD5" w:rsidRDefault="00E7690E" w:rsidP="00B437BA">
      <w:pPr>
        <w:jc w:val="both"/>
        <w:rPr>
          <w:rFonts w:ascii="Goudy Old Style" w:hAnsi="Goudy Old Style"/>
          <w:i/>
        </w:rPr>
      </w:pPr>
      <w:r w:rsidRPr="00F37CD5">
        <w:rPr>
          <w:rFonts w:ascii="Goudy Old Style" w:hAnsi="Goudy Old Style"/>
          <w:b/>
          <w:i/>
        </w:rPr>
        <w:t xml:space="preserve">PRIMERA.- </w:t>
      </w:r>
      <w:r w:rsidR="00FB3B02" w:rsidRPr="00F37CD5">
        <w:rPr>
          <w:rFonts w:ascii="Goudy Old Style" w:hAnsi="Goudy Old Style"/>
          <w:i/>
        </w:rPr>
        <w:t>El GAD Municipal</w:t>
      </w:r>
      <w:r w:rsidR="00E33462" w:rsidRPr="00F37CD5">
        <w:rPr>
          <w:rFonts w:ascii="Goudy Old Style" w:hAnsi="Goudy Old Style"/>
          <w:i/>
        </w:rPr>
        <w:t xml:space="preserve"> de</w:t>
      </w:r>
      <w:r w:rsidR="00FB3B02" w:rsidRPr="00F37CD5">
        <w:rPr>
          <w:rFonts w:ascii="Goudy Old Style" w:hAnsi="Goudy Old Style"/>
          <w:i/>
        </w:rPr>
        <w:t>l cantón</w:t>
      </w:r>
      <w:r w:rsidR="00E33462" w:rsidRPr="00F37CD5">
        <w:rPr>
          <w:rFonts w:ascii="Goudy Old Style" w:hAnsi="Goudy Old Style"/>
          <w:i/>
        </w:rPr>
        <w:t xml:space="preserve"> </w:t>
      </w:r>
      <w:r w:rsidR="0094049E" w:rsidRPr="00F37CD5">
        <w:rPr>
          <w:rFonts w:ascii="Goudy Old Style" w:hAnsi="Goudy Old Style"/>
          <w:i/>
        </w:rPr>
        <w:t>M</w:t>
      </w:r>
      <w:r w:rsidR="00FB3B02" w:rsidRPr="00F37CD5">
        <w:rPr>
          <w:rFonts w:ascii="Goudy Old Style" w:hAnsi="Goudy Old Style"/>
          <w:i/>
        </w:rPr>
        <w:t>ejía</w:t>
      </w:r>
      <w:r w:rsidR="00E33462" w:rsidRPr="00F37CD5">
        <w:rPr>
          <w:rFonts w:ascii="Goudy Old Style" w:hAnsi="Goudy Old Style"/>
          <w:i/>
        </w:rPr>
        <w:t xml:space="preserve">, con </w:t>
      </w:r>
      <w:r w:rsidR="00475454" w:rsidRPr="00F37CD5">
        <w:rPr>
          <w:rFonts w:ascii="Goudy Old Style" w:hAnsi="Goudy Old Style"/>
          <w:i/>
        </w:rPr>
        <w:t>tres meses</w:t>
      </w:r>
      <w:r w:rsidR="00E33462" w:rsidRPr="00F37CD5">
        <w:rPr>
          <w:rFonts w:ascii="Goudy Old Style" w:hAnsi="Goudy Old Style"/>
          <w:i/>
        </w:rPr>
        <w:t xml:space="preserve"> de anticipación, como mínimo, a la fecha de inicio de aplicación del sistema de estacionamiento regulado, hará público, mediante la aplicación de una campaña de difusión y a través de los medios de comunicación, la implantación del mismo, con el objeto de que la ciudadanía conozca la operatividad y beneficios del sistema.</w:t>
      </w:r>
    </w:p>
    <w:p w:rsidR="00E7690E" w:rsidRPr="00F37CD5" w:rsidRDefault="00E7690E" w:rsidP="00B437BA">
      <w:pPr>
        <w:jc w:val="both"/>
        <w:rPr>
          <w:rFonts w:ascii="Goudy Old Style" w:hAnsi="Goudy Old Style"/>
          <w:i/>
        </w:rPr>
      </w:pPr>
    </w:p>
    <w:p w:rsidR="00BF0BED" w:rsidRPr="00F37CD5" w:rsidRDefault="00E7690E" w:rsidP="00B437BA">
      <w:pPr>
        <w:jc w:val="both"/>
        <w:rPr>
          <w:rFonts w:ascii="Goudy Old Style" w:hAnsi="Goudy Old Style"/>
          <w:i/>
        </w:rPr>
      </w:pPr>
      <w:r w:rsidRPr="00F37CD5">
        <w:rPr>
          <w:rFonts w:ascii="Goudy Old Style" w:hAnsi="Goudy Old Style"/>
          <w:b/>
          <w:i/>
        </w:rPr>
        <w:lastRenderedPageBreak/>
        <w:t xml:space="preserve">SEGUNDA.- </w:t>
      </w:r>
      <w:r w:rsidR="00A12A87" w:rsidRPr="00F37CD5">
        <w:rPr>
          <w:rFonts w:ascii="Goudy Old Style" w:hAnsi="Goudy Old Style"/>
          <w:i/>
        </w:rPr>
        <w:t xml:space="preserve">La empresa </w:t>
      </w:r>
      <w:r w:rsidR="00FB3B02" w:rsidRPr="00F37CD5">
        <w:rPr>
          <w:rFonts w:ascii="Goudy Old Style" w:hAnsi="Goudy Old Style"/>
          <w:i/>
        </w:rPr>
        <w:t xml:space="preserve">pública </w:t>
      </w:r>
      <w:r w:rsidR="00A12A87" w:rsidRPr="00F37CD5">
        <w:rPr>
          <w:rFonts w:ascii="Goudy Old Style" w:hAnsi="Goudy Old Style"/>
          <w:i/>
        </w:rPr>
        <w:t>Municipal</w:t>
      </w:r>
      <w:r w:rsidR="00BF0BED" w:rsidRPr="00F37CD5">
        <w:rPr>
          <w:rFonts w:ascii="Goudy Old Style" w:hAnsi="Goudy Old Style"/>
          <w:i/>
        </w:rPr>
        <w:t>, queda facultad</w:t>
      </w:r>
      <w:r w:rsidR="00E33462" w:rsidRPr="00F37CD5">
        <w:rPr>
          <w:rFonts w:ascii="Goudy Old Style" w:hAnsi="Goudy Old Style"/>
          <w:i/>
        </w:rPr>
        <w:t>a</w:t>
      </w:r>
      <w:r w:rsidR="00BF0BED" w:rsidRPr="00F37CD5">
        <w:rPr>
          <w:rFonts w:ascii="Goudy Old Style" w:hAnsi="Goudy Old Style"/>
          <w:i/>
        </w:rPr>
        <w:t xml:space="preserve"> para, durante los doce primeros meses de implementación y por tratarse del período de introducción del Sistema de Estacionamiento Regulado, ajustar ciertos requerimientos técnicos, económicos y de procedimiento, con el propósito de minimizar cualquier impacto que se pueda ca</w:t>
      </w:r>
      <w:r w:rsidR="00E33462" w:rsidRPr="00F37CD5">
        <w:rPr>
          <w:rFonts w:ascii="Goudy Old Style" w:hAnsi="Goudy Old Style"/>
          <w:i/>
        </w:rPr>
        <w:t>usar a los usuarios del sistema, como la exoneración d</w:t>
      </w:r>
      <w:r w:rsidR="00ED1DBD" w:rsidRPr="00F37CD5">
        <w:rPr>
          <w:rFonts w:ascii="Goudy Old Style" w:hAnsi="Goudy Old Style"/>
          <w:i/>
        </w:rPr>
        <w:t>u</w:t>
      </w:r>
      <w:r w:rsidR="00E33462" w:rsidRPr="00F37CD5">
        <w:rPr>
          <w:rFonts w:ascii="Goudy Old Style" w:hAnsi="Goudy Old Style"/>
          <w:i/>
        </w:rPr>
        <w:t xml:space="preserve">rante los primeros </w:t>
      </w:r>
      <w:r w:rsidR="00FB3B02" w:rsidRPr="00F37CD5">
        <w:rPr>
          <w:rFonts w:ascii="Goudy Old Style" w:hAnsi="Goudy Old Style"/>
          <w:i/>
        </w:rPr>
        <w:t>días del inicio del sistema de</w:t>
      </w:r>
      <w:r w:rsidR="00E33462" w:rsidRPr="00F37CD5">
        <w:rPr>
          <w:rFonts w:ascii="Goudy Old Style" w:hAnsi="Goudy Old Style"/>
          <w:i/>
        </w:rPr>
        <w:t>l pago de multa a los infractores de la presente ordenanza, el uso de inmovilizadores, el retiro de los vehículos al patio de custodia por la misma causa, la habilitación de la mora o la reincidencia. Para ello definirá un completo cronograma que será debidamente difundido.</w:t>
      </w:r>
      <w:r w:rsidR="005669AD" w:rsidRPr="00F37CD5">
        <w:rPr>
          <w:rFonts w:ascii="Goudy Old Style" w:hAnsi="Goudy Old Style"/>
          <w:i/>
        </w:rPr>
        <w:t xml:space="preserve"> </w:t>
      </w:r>
    </w:p>
    <w:p w:rsidR="00B6581C" w:rsidRPr="00F37CD5" w:rsidRDefault="00B6581C" w:rsidP="00B6581C">
      <w:pPr>
        <w:jc w:val="both"/>
        <w:rPr>
          <w:rFonts w:ascii="Goudy Old Style" w:hAnsi="Goudy Old Style"/>
          <w:b/>
          <w:i/>
        </w:rPr>
      </w:pPr>
    </w:p>
    <w:p w:rsidR="007B12BF" w:rsidRPr="00F37CD5" w:rsidRDefault="00B6581C" w:rsidP="00B6581C">
      <w:pPr>
        <w:jc w:val="both"/>
        <w:rPr>
          <w:rFonts w:ascii="Goudy Old Style" w:hAnsi="Goudy Old Style"/>
          <w:i/>
        </w:rPr>
      </w:pPr>
      <w:r w:rsidRPr="00F37CD5">
        <w:rPr>
          <w:rFonts w:ascii="Goudy Old Style" w:hAnsi="Goudy Old Style"/>
          <w:b/>
          <w:i/>
        </w:rPr>
        <w:t xml:space="preserve">TERCERA.- </w:t>
      </w:r>
      <w:r w:rsidRPr="00F37CD5">
        <w:rPr>
          <w:rFonts w:ascii="Goudy Old Style" w:hAnsi="Goudy Old Style"/>
          <w:i/>
        </w:rPr>
        <w:t xml:space="preserve">Mientras se constituye y pone en funcionamiento la empresa </w:t>
      </w:r>
      <w:r w:rsidR="00FB3B02" w:rsidRPr="00F37CD5">
        <w:rPr>
          <w:rFonts w:ascii="Goudy Old Style" w:hAnsi="Goudy Old Style"/>
          <w:i/>
        </w:rPr>
        <w:t xml:space="preserve">pública </w:t>
      </w:r>
      <w:r w:rsidRPr="00F37CD5">
        <w:rPr>
          <w:rFonts w:ascii="Goudy Old Style" w:hAnsi="Goudy Old Style"/>
          <w:i/>
        </w:rPr>
        <w:t xml:space="preserve">Municipal destinada a la operación y administración del Sistema de Estacionamiento Regulado en el Cantón, la </w:t>
      </w:r>
      <w:r w:rsidR="00F37CD5" w:rsidRPr="00F37CD5">
        <w:rPr>
          <w:rFonts w:ascii="Goudy Old Style" w:hAnsi="Goudy Old Style"/>
          <w:i/>
        </w:rPr>
        <w:t>Dirección Municipal de Movilidad</w:t>
      </w:r>
      <w:r w:rsidRPr="00F37CD5">
        <w:rPr>
          <w:rFonts w:ascii="Goudy Old Style" w:hAnsi="Goudy Old Style"/>
          <w:i/>
        </w:rPr>
        <w:t xml:space="preserve"> queda facultada para, </w:t>
      </w:r>
      <w:r w:rsidR="007B12BF" w:rsidRPr="00F37CD5">
        <w:rPr>
          <w:rFonts w:ascii="Goudy Old Style" w:hAnsi="Goudy Old Style"/>
          <w:i/>
        </w:rPr>
        <w:t xml:space="preserve">comenzar a </w:t>
      </w:r>
      <w:r w:rsidR="00516F53" w:rsidRPr="00F37CD5">
        <w:rPr>
          <w:rFonts w:ascii="Goudy Old Style" w:hAnsi="Goudy Old Style"/>
          <w:i/>
        </w:rPr>
        <w:t xml:space="preserve">implementar, instalar y </w:t>
      </w:r>
      <w:r w:rsidR="007B12BF" w:rsidRPr="00F37CD5">
        <w:rPr>
          <w:rFonts w:ascii="Goudy Old Style" w:hAnsi="Goudy Old Style"/>
          <w:i/>
        </w:rPr>
        <w:t>operar el sistema pudiendo realizar la operación y administración del mismo conforme disponga el señor Alcalde y coordinando con el resto de Direcciones y Departamentos municipales. Una vez conformada la Empresa Municipal</w:t>
      </w:r>
      <w:r w:rsidR="00516F53" w:rsidRPr="00F37CD5">
        <w:rPr>
          <w:rFonts w:ascii="Goudy Old Style" w:hAnsi="Goudy Old Style"/>
          <w:i/>
        </w:rPr>
        <w:t xml:space="preserve"> </w:t>
      </w:r>
      <w:r w:rsidR="009A4F6A" w:rsidRPr="00F37CD5">
        <w:rPr>
          <w:rFonts w:ascii="Goudy Old Style" w:hAnsi="Goudy Old Style"/>
          <w:i/>
        </w:rPr>
        <w:t>SISERME-EP</w:t>
      </w:r>
      <w:r w:rsidR="007B12BF" w:rsidRPr="00F37CD5">
        <w:rPr>
          <w:rFonts w:ascii="Goudy Old Style" w:hAnsi="Goudy Old Style"/>
          <w:i/>
        </w:rPr>
        <w:t xml:space="preserve"> todos los activos, pasivos, contratos y empleados del sistema pasarán a ser parte integrante de esta compañía pública.</w:t>
      </w:r>
    </w:p>
    <w:p w:rsidR="00E7690E" w:rsidRPr="00F37CD5" w:rsidRDefault="00E7690E" w:rsidP="00132C74">
      <w:pPr>
        <w:ind w:left="540"/>
        <w:rPr>
          <w:rFonts w:ascii="Goudy Old Style" w:hAnsi="Goudy Old Style"/>
          <w:b/>
          <w:i/>
        </w:rPr>
      </w:pPr>
    </w:p>
    <w:p w:rsidR="00E7690E" w:rsidRPr="00F37CD5" w:rsidRDefault="00E7690E" w:rsidP="00E7690E">
      <w:pPr>
        <w:ind w:left="540"/>
        <w:jc w:val="center"/>
        <w:rPr>
          <w:rFonts w:ascii="Goudy Old Style" w:hAnsi="Goudy Old Style"/>
          <w:b/>
          <w:i/>
        </w:rPr>
      </w:pPr>
      <w:r w:rsidRPr="00F37CD5">
        <w:rPr>
          <w:rFonts w:ascii="Goudy Old Style" w:hAnsi="Goudy Old Style"/>
          <w:b/>
          <w:i/>
        </w:rPr>
        <w:t>DISPOSICIONES FINALES</w:t>
      </w:r>
    </w:p>
    <w:p w:rsidR="00E7690E" w:rsidRPr="00F37CD5" w:rsidRDefault="00A1311D" w:rsidP="00A1311D">
      <w:pPr>
        <w:tabs>
          <w:tab w:val="left" w:pos="7615"/>
        </w:tabs>
        <w:ind w:left="540"/>
        <w:jc w:val="both"/>
        <w:rPr>
          <w:rFonts w:ascii="Goudy Old Style" w:hAnsi="Goudy Old Style"/>
          <w:b/>
          <w:i/>
        </w:rPr>
      </w:pPr>
      <w:r w:rsidRPr="00F37CD5">
        <w:rPr>
          <w:rFonts w:ascii="Goudy Old Style" w:hAnsi="Goudy Old Style"/>
          <w:b/>
          <w:i/>
        </w:rPr>
        <w:tab/>
      </w:r>
    </w:p>
    <w:p w:rsidR="00E7690E" w:rsidRPr="00F37CD5" w:rsidRDefault="00E7690E" w:rsidP="00B437BA">
      <w:pPr>
        <w:jc w:val="both"/>
        <w:rPr>
          <w:rFonts w:ascii="Goudy Old Style" w:hAnsi="Goudy Old Style"/>
          <w:i/>
        </w:rPr>
      </w:pPr>
      <w:r w:rsidRPr="00F37CD5">
        <w:rPr>
          <w:rFonts w:ascii="Goudy Old Style" w:hAnsi="Goudy Old Style"/>
          <w:b/>
          <w:i/>
        </w:rPr>
        <w:t>Vigencia:</w:t>
      </w:r>
      <w:r w:rsidR="00240033" w:rsidRPr="00F37CD5">
        <w:rPr>
          <w:rFonts w:ascii="Goudy Old Style" w:hAnsi="Goudy Old Style"/>
          <w:i/>
        </w:rPr>
        <w:t xml:space="preserve"> La presente ordenanza</w:t>
      </w:r>
      <w:r w:rsidR="00FB3B02" w:rsidRPr="00F37CD5">
        <w:rPr>
          <w:rFonts w:ascii="Goudy Old Style" w:hAnsi="Goudy Old Style"/>
          <w:i/>
        </w:rPr>
        <w:t xml:space="preserve"> fue aprobada </w:t>
      </w:r>
      <w:r w:rsidR="00B46F6E" w:rsidRPr="00F37CD5">
        <w:rPr>
          <w:rFonts w:ascii="Goudy Old Style" w:hAnsi="Goudy Old Style"/>
          <w:i/>
        </w:rPr>
        <w:t xml:space="preserve">el </w:t>
      </w:r>
      <w:r w:rsidR="00FB3B02" w:rsidRPr="00F37CD5">
        <w:rPr>
          <w:rFonts w:ascii="Goudy Old Style" w:hAnsi="Goudy Old Style"/>
          <w:i/>
        </w:rPr>
        <w:t>....</w:t>
      </w:r>
      <w:r w:rsidR="00B46F6E" w:rsidRPr="00F37CD5">
        <w:rPr>
          <w:rFonts w:ascii="Goudy Old Style" w:hAnsi="Goudy Old Style"/>
          <w:i/>
        </w:rPr>
        <w:t xml:space="preserve"> </w:t>
      </w:r>
      <w:r w:rsidR="00841411" w:rsidRPr="00F37CD5">
        <w:rPr>
          <w:rFonts w:ascii="Goudy Old Style" w:hAnsi="Goudy Old Style"/>
          <w:i/>
        </w:rPr>
        <w:t xml:space="preserve">de </w:t>
      </w:r>
      <w:r w:rsidR="00FB3B02" w:rsidRPr="00F37CD5">
        <w:rPr>
          <w:rFonts w:ascii="Goudy Old Style" w:hAnsi="Goudy Old Style"/>
          <w:i/>
        </w:rPr>
        <w:t>.....</w:t>
      </w:r>
      <w:r w:rsidR="00841411" w:rsidRPr="00F37CD5">
        <w:rPr>
          <w:rFonts w:ascii="Goudy Old Style" w:hAnsi="Goudy Old Style"/>
          <w:i/>
        </w:rPr>
        <w:t xml:space="preserve"> del 201</w:t>
      </w:r>
      <w:r w:rsidR="00FB3B02" w:rsidRPr="00F37CD5">
        <w:rPr>
          <w:rFonts w:ascii="Goudy Old Style" w:hAnsi="Goudy Old Style"/>
          <w:i/>
        </w:rPr>
        <w:t>..</w:t>
      </w:r>
      <w:r w:rsidR="00841411" w:rsidRPr="00F37CD5">
        <w:rPr>
          <w:rFonts w:ascii="Goudy Old Style" w:hAnsi="Goudy Old Style"/>
          <w:i/>
        </w:rPr>
        <w:t xml:space="preserve">, y </w:t>
      </w:r>
      <w:r w:rsidR="00F37CD5">
        <w:rPr>
          <w:rFonts w:ascii="Goudy Old Style" w:hAnsi="Goudy Old Style"/>
          <w:i/>
        </w:rPr>
        <w:t>entrará en vigen</w:t>
      </w:r>
      <w:r w:rsidR="00FB3B02" w:rsidRPr="00F37CD5">
        <w:rPr>
          <w:rFonts w:ascii="Goudy Old Style" w:hAnsi="Goudy Old Style"/>
          <w:i/>
        </w:rPr>
        <w:t>c</w:t>
      </w:r>
      <w:r w:rsidR="00F37CD5">
        <w:rPr>
          <w:rFonts w:ascii="Goudy Old Style" w:hAnsi="Goudy Old Style"/>
          <w:i/>
        </w:rPr>
        <w:t>i</w:t>
      </w:r>
      <w:r w:rsidR="00FB3B02" w:rsidRPr="00F37CD5">
        <w:rPr>
          <w:rFonts w:ascii="Goudy Old Style" w:hAnsi="Goudy Old Style"/>
          <w:i/>
        </w:rPr>
        <w:t>a a partir de su publicación</w:t>
      </w:r>
      <w:r w:rsidR="00006721" w:rsidRPr="00F37CD5">
        <w:rPr>
          <w:rFonts w:ascii="Goudy Old Style" w:hAnsi="Goudy Old Style"/>
          <w:i/>
        </w:rPr>
        <w:t xml:space="preserve"> en</w:t>
      </w:r>
      <w:r w:rsidRPr="00F37CD5">
        <w:rPr>
          <w:rFonts w:ascii="Goudy Old Style" w:hAnsi="Goudy Old Style"/>
          <w:i/>
        </w:rPr>
        <w:t xml:space="preserve"> el Registro Oficial</w:t>
      </w:r>
      <w:r w:rsidR="00006721" w:rsidRPr="00F37CD5">
        <w:rPr>
          <w:rFonts w:ascii="Goudy Old Style" w:hAnsi="Goudy Old Style"/>
          <w:i/>
        </w:rPr>
        <w:t>.</w:t>
      </w:r>
      <w:r w:rsidR="00240033" w:rsidRPr="00F37CD5">
        <w:rPr>
          <w:rFonts w:ascii="Goudy Old Style" w:hAnsi="Goudy Old Style"/>
          <w:i/>
        </w:rPr>
        <w:t>.</w:t>
      </w:r>
    </w:p>
    <w:p w:rsidR="00240033" w:rsidRPr="00F37CD5" w:rsidRDefault="00EA6D1F" w:rsidP="00A1311D">
      <w:pPr>
        <w:tabs>
          <w:tab w:val="left" w:pos="2269"/>
          <w:tab w:val="left" w:pos="3548"/>
          <w:tab w:val="left" w:pos="7488"/>
        </w:tabs>
        <w:jc w:val="both"/>
        <w:rPr>
          <w:rFonts w:ascii="Goudy Old Style" w:hAnsi="Goudy Old Style"/>
          <w:i/>
        </w:rPr>
      </w:pPr>
      <w:r w:rsidRPr="00F37CD5">
        <w:rPr>
          <w:rFonts w:ascii="Goudy Old Style" w:hAnsi="Goudy Old Style"/>
          <w:i/>
        </w:rPr>
        <w:tab/>
      </w:r>
      <w:r w:rsidR="002944EE" w:rsidRPr="00F37CD5">
        <w:rPr>
          <w:rFonts w:ascii="Goudy Old Style" w:hAnsi="Goudy Old Style"/>
          <w:i/>
        </w:rPr>
        <w:tab/>
      </w:r>
      <w:r w:rsidR="00A1311D" w:rsidRPr="00F37CD5">
        <w:rPr>
          <w:rFonts w:ascii="Goudy Old Style" w:hAnsi="Goudy Old Style"/>
          <w:i/>
        </w:rPr>
        <w:tab/>
      </w:r>
    </w:p>
    <w:p w:rsidR="00E7690E" w:rsidRPr="00F37CD5" w:rsidRDefault="00E7690E" w:rsidP="00B437BA">
      <w:pPr>
        <w:jc w:val="both"/>
        <w:rPr>
          <w:rFonts w:ascii="Goudy Old Style" w:hAnsi="Goudy Old Style"/>
          <w:i/>
        </w:rPr>
      </w:pPr>
      <w:r w:rsidRPr="00F37CD5">
        <w:rPr>
          <w:rFonts w:ascii="Goudy Old Style" w:hAnsi="Goudy Old Style"/>
          <w:b/>
          <w:i/>
        </w:rPr>
        <w:t>Derogatorias.-</w:t>
      </w:r>
      <w:r w:rsidR="006C27F9" w:rsidRPr="00F37CD5">
        <w:rPr>
          <w:rFonts w:ascii="Goudy Old Style" w:hAnsi="Goudy Old Style"/>
          <w:b/>
          <w:i/>
        </w:rPr>
        <w:t xml:space="preserve"> </w:t>
      </w:r>
      <w:r w:rsidR="00006721" w:rsidRPr="00F37CD5">
        <w:rPr>
          <w:rFonts w:ascii="Goudy Old Style" w:hAnsi="Goudy Old Style"/>
          <w:i/>
        </w:rPr>
        <w:t>Deró</w:t>
      </w:r>
      <w:r w:rsidR="00516F53" w:rsidRPr="00F37CD5">
        <w:rPr>
          <w:rFonts w:ascii="Goudy Old Style" w:hAnsi="Goudy Old Style"/>
          <w:i/>
        </w:rPr>
        <w:t>gase</w:t>
      </w:r>
      <w:r w:rsidRPr="00F37CD5">
        <w:rPr>
          <w:rFonts w:ascii="Goudy Old Style" w:hAnsi="Goudy Old Style"/>
          <w:i/>
        </w:rPr>
        <w:t xml:space="preserve"> toda disposición anterior contenida en Ordenanzas, Acuerdos y Resoluciones Municipales que contravenga o se oponga a lo dispuesto en la presente Ordenanza.</w:t>
      </w:r>
    </w:p>
    <w:p w:rsidR="00BE2930" w:rsidRPr="00F37CD5" w:rsidRDefault="00BE2930" w:rsidP="00B437BA">
      <w:pPr>
        <w:jc w:val="both"/>
        <w:rPr>
          <w:rFonts w:ascii="Goudy Old Style" w:hAnsi="Goudy Old Style"/>
          <w:b/>
          <w:i/>
        </w:rPr>
      </w:pPr>
    </w:p>
    <w:p w:rsidR="00BE2930" w:rsidRPr="00F37CD5" w:rsidRDefault="00BE2930" w:rsidP="00BE2930">
      <w:pPr>
        <w:jc w:val="both"/>
        <w:rPr>
          <w:rFonts w:ascii="Goudy Old Style" w:hAnsi="Goudy Old Style"/>
          <w:i/>
        </w:rPr>
      </w:pPr>
      <w:r w:rsidRPr="00F37CD5">
        <w:rPr>
          <w:rFonts w:ascii="Goudy Old Style" w:hAnsi="Goudy Old Style"/>
          <w:i/>
        </w:rPr>
        <w:t xml:space="preserve">Dada y firmada en la Sala de Sesiones del Ilustre Concejo </w:t>
      </w:r>
      <w:r w:rsidR="00006721" w:rsidRPr="00F37CD5">
        <w:rPr>
          <w:rFonts w:ascii="Goudy Old Style" w:hAnsi="Goudy Old Style"/>
          <w:i/>
        </w:rPr>
        <w:t>del Gobierno Autónomo descentralizado Municipal del c</w:t>
      </w:r>
      <w:r w:rsidRPr="00F37CD5">
        <w:rPr>
          <w:rFonts w:ascii="Goudy Old Style" w:hAnsi="Goudy Old Style"/>
          <w:i/>
        </w:rPr>
        <w:t xml:space="preserve">antón </w:t>
      </w:r>
      <w:r w:rsidR="0094049E" w:rsidRPr="00F37CD5">
        <w:rPr>
          <w:rFonts w:ascii="Goudy Old Style" w:hAnsi="Goudy Old Style"/>
          <w:i/>
        </w:rPr>
        <w:t>M</w:t>
      </w:r>
      <w:r w:rsidR="00006721" w:rsidRPr="00F37CD5">
        <w:rPr>
          <w:rFonts w:ascii="Goudy Old Style" w:hAnsi="Goudy Old Style"/>
          <w:i/>
        </w:rPr>
        <w:t xml:space="preserve">ejía, </w:t>
      </w:r>
      <w:r w:rsidRPr="00F37CD5">
        <w:rPr>
          <w:rFonts w:ascii="Goudy Old Style" w:hAnsi="Goudy Old Style"/>
          <w:i/>
        </w:rPr>
        <w:t xml:space="preserve"> a </w:t>
      </w:r>
      <w:r w:rsidR="00006721" w:rsidRPr="00F37CD5">
        <w:rPr>
          <w:rFonts w:ascii="Goudy Old Style" w:hAnsi="Goudy Old Style"/>
          <w:i/>
        </w:rPr>
        <w:t>los ...... días del mes de .....</w:t>
      </w:r>
      <w:r w:rsidRPr="00F37CD5">
        <w:rPr>
          <w:rFonts w:ascii="Goudy Old Style" w:hAnsi="Goudy Old Style"/>
          <w:i/>
        </w:rPr>
        <w:t xml:space="preserve"> de dos mil </w:t>
      </w:r>
      <w:r w:rsidR="00006721" w:rsidRPr="00F37CD5">
        <w:rPr>
          <w:rFonts w:ascii="Goudy Old Style" w:hAnsi="Goudy Old Style"/>
          <w:i/>
        </w:rPr>
        <w:t>....</w:t>
      </w:r>
      <w:r w:rsidRPr="00F37CD5">
        <w:rPr>
          <w:rFonts w:ascii="Goudy Old Style" w:hAnsi="Goudy Old Style"/>
          <w:i/>
        </w:rPr>
        <w:t xml:space="preserve">. </w:t>
      </w:r>
    </w:p>
    <w:p w:rsidR="00BE2930" w:rsidRPr="00F37CD5" w:rsidRDefault="00BE2930" w:rsidP="00BE2930">
      <w:pPr>
        <w:jc w:val="both"/>
        <w:rPr>
          <w:rFonts w:ascii="Goudy Old Style" w:hAnsi="Goudy Old Style"/>
          <w:i/>
        </w:rPr>
      </w:pPr>
    </w:p>
    <w:p w:rsidR="00BE2930" w:rsidRPr="00F37CD5" w:rsidRDefault="00BE2930" w:rsidP="00BE2930">
      <w:pPr>
        <w:jc w:val="both"/>
        <w:rPr>
          <w:rFonts w:ascii="Goudy Old Style" w:hAnsi="Goudy Old Style"/>
          <w:b/>
          <w:i/>
        </w:rPr>
      </w:pPr>
    </w:p>
    <w:p w:rsidR="00BE2930" w:rsidRPr="00F37CD5" w:rsidRDefault="00BE2930" w:rsidP="00BE2930">
      <w:pPr>
        <w:jc w:val="both"/>
        <w:rPr>
          <w:rFonts w:ascii="Goudy Old Style" w:hAnsi="Goudy Old Style"/>
          <w:b/>
          <w:i/>
        </w:rPr>
      </w:pPr>
    </w:p>
    <w:p w:rsidR="00006721" w:rsidRPr="00F37CD5" w:rsidRDefault="00BE2930" w:rsidP="00006721">
      <w:pPr>
        <w:jc w:val="both"/>
        <w:rPr>
          <w:rFonts w:ascii="Goudy Old Style" w:hAnsi="Goudy Old Style"/>
          <w:b/>
          <w:i/>
        </w:rPr>
      </w:pPr>
      <w:r w:rsidRPr="00F37CD5">
        <w:rPr>
          <w:rFonts w:ascii="Goudy Old Style" w:hAnsi="Goudy Old Style"/>
          <w:i/>
        </w:rPr>
        <w:t xml:space="preserve">              </w:t>
      </w:r>
      <w:r w:rsidR="00F37CD5" w:rsidRPr="00F37CD5">
        <w:rPr>
          <w:rFonts w:ascii="Goudy Old Style" w:hAnsi="Goudy Old Style"/>
          <w:i/>
        </w:rPr>
        <w:t>Dr. Edwin Yánez</w:t>
      </w:r>
      <w:r w:rsidRPr="00F37CD5">
        <w:rPr>
          <w:rFonts w:ascii="Goudy Old Style" w:hAnsi="Goudy Old Style"/>
          <w:i/>
        </w:rPr>
        <w:t xml:space="preserve"> </w:t>
      </w:r>
      <w:r w:rsidRPr="00F37CD5">
        <w:rPr>
          <w:rFonts w:ascii="Goudy Old Style" w:hAnsi="Goudy Old Style"/>
          <w:i/>
        </w:rPr>
        <w:tab/>
      </w:r>
    </w:p>
    <w:p w:rsidR="00BE2930" w:rsidRPr="004D187C" w:rsidRDefault="00006721" w:rsidP="004D187C">
      <w:pPr>
        <w:jc w:val="both"/>
        <w:rPr>
          <w:rFonts w:ascii="Goudy Old Style" w:hAnsi="Goudy Old Style"/>
          <w:b/>
          <w:i/>
        </w:rPr>
      </w:pPr>
      <w:r w:rsidRPr="00F37CD5">
        <w:rPr>
          <w:rFonts w:ascii="Goudy Old Style" w:hAnsi="Goudy Old Style"/>
          <w:b/>
          <w:i/>
        </w:rPr>
        <w:t>ALCALDE DEL GADM CANTON MEJIA</w:t>
      </w:r>
      <w:r w:rsidR="00BE2930" w:rsidRPr="00F37CD5">
        <w:rPr>
          <w:rFonts w:ascii="Goudy Old Style" w:hAnsi="Goudy Old Style"/>
          <w:b/>
          <w:i/>
        </w:rPr>
        <w:t xml:space="preserve">          </w:t>
      </w:r>
      <w:r w:rsidR="00BE2930" w:rsidRPr="00F37CD5">
        <w:rPr>
          <w:rFonts w:ascii="Goudy Old Style" w:hAnsi="Goudy Old Style"/>
          <w:b/>
          <w:i/>
        </w:rPr>
        <w:tab/>
        <w:t xml:space="preserve">   SECRETARIA</w:t>
      </w:r>
      <w:r w:rsidR="00BE2930" w:rsidRPr="004D187C">
        <w:rPr>
          <w:rFonts w:ascii="Goudy Old Style" w:hAnsi="Goudy Old Style"/>
          <w:b/>
          <w:i/>
        </w:rPr>
        <w:t xml:space="preserve"> </w:t>
      </w:r>
    </w:p>
    <w:p w:rsidR="004D187C" w:rsidRPr="004D187C" w:rsidRDefault="004D187C" w:rsidP="00BE2930">
      <w:pPr>
        <w:jc w:val="both"/>
        <w:rPr>
          <w:rFonts w:ascii="Goudy Old Style" w:hAnsi="Goudy Old Style"/>
          <w:i/>
        </w:rPr>
      </w:pPr>
    </w:p>
    <w:p w:rsidR="006C27F9" w:rsidRPr="004D187C" w:rsidRDefault="006C27F9" w:rsidP="004D187C">
      <w:pPr>
        <w:jc w:val="both"/>
        <w:rPr>
          <w:rFonts w:ascii="Goudy Old Style" w:hAnsi="Goudy Old Style"/>
          <w:b/>
          <w:i/>
        </w:rPr>
      </w:pPr>
    </w:p>
    <w:p w:rsidR="006C27F9" w:rsidRPr="004D187C" w:rsidRDefault="006C27F9" w:rsidP="004D187C">
      <w:pPr>
        <w:jc w:val="both"/>
        <w:rPr>
          <w:rFonts w:ascii="Goudy Old Style" w:hAnsi="Goudy Old Style"/>
          <w:b/>
          <w:i/>
        </w:rPr>
      </w:pPr>
    </w:p>
    <w:p w:rsidR="000D10C6" w:rsidRPr="004D187C" w:rsidRDefault="000D10C6" w:rsidP="004D187C">
      <w:pPr>
        <w:jc w:val="both"/>
        <w:rPr>
          <w:i/>
        </w:rPr>
      </w:pPr>
    </w:p>
    <w:sectPr w:rsidR="000D10C6" w:rsidRPr="004D187C" w:rsidSect="00576BE9">
      <w:headerReference w:type="default" r:id="rId8"/>
      <w:footerReference w:type="even"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E4F" w:rsidRDefault="00CC6E4F">
      <w:r>
        <w:separator/>
      </w:r>
    </w:p>
  </w:endnote>
  <w:endnote w:type="continuationSeparator" w:id="0">
    <w:p w:rsidR="00CC6E4F" w:rsidRDefault="00CC6E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altName w:val="Georgia"/>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02" w:rsidRDefault="007F0078" w:rsidP="003D0803">
    <w:pPr>
      <w:pStyle w:val="Piedepgina"/>
      <w:framePr w:wrap="around" w:vAnchor="text" w:hAnchor="margin" w:xAlign="right" w:y="1"/>
      <w:rPr>
        <w:rStyle w:val="Nmerodepgina"/>
      </w:rPr>
    </w:pPr>
    <w:r>
      <w:rPr>
        <w:rStyle w:val="Nmerodepgina"/>
      </w:rPr>
      <w:fldChar w:fldCharType="begin"/>
    </w:r>
    <w:r w:rsidR="00FB3B02">
      <w:rPr>
        <w:rStyle w:val="Nmerodepgina"/>
      </w:rPr>
      <w:instrText xml:space="preserve">PAGE  </w:instrText>
    </w:r>
    <w:r>
      <w:rPr>
        <w:rStyle w:val="Nmerodepgina"/>
      </w:rPr>
      <w:fldChar w:fldCharType="end"/>
    </w:r>
  </w:p>
  <w:p w:rsidR="00FB3B02" w:rsidRDefault="00FB3B02" w:rsidP="00AA2EF3">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7407"/>
      <w:docPartObj>
        <w:docPartGallery w:val="Page Numbers (Bottom of Page)"/>
        <w:docPartUnique/>
      </w:docPartObj>
    </w:sdtPr>
    <w:sdtContent>
      <w:p w:rsidR="00FB3B02" w:rsidRDefault="007F0078">
        <w:pPr>
          <w:pStyle w:val="Piedepgina"/>
          <w:jc w:val="right"/>
        </w:pPr>
        <w:fldSimple w:instr=" PAGE   \* MERGEFORMAT ">
          <w:r w:rsidR="00F37CD5">
            <w:rPr>
              <w:noProof/>
            </w:rPr>
            <w:t>30</w:t>
          </w:r>
        </w:fldSimple>
      </w:p>
    </w:sdtContent>
  </w:sdt>
  <w:p w:rsidR="00FB3B02" w:rsidRDefault="00FB3B02" w:rsidP="00AA2EF3">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E4F" w:rsidRDefault="00CC6E4F">
      <w:r>
        <w:separator/>
      </w:r>
    </w:p>
  </w:footnote>
  <w:footnote w:type="continuationSeparator" w:id="0">
    <w:p w:rsidR="00CC6E4F" w:rsidRDefault="00CC6E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02" w:rsidRDefault="00FB3B02" w:rsidP="006864D8">
    <w:pPr>
      <w:pStyle w:val="Encabezado"/>
      <w:jc w:val="center"/>
    </w:pPr>
    <w:r>
      <w:rPr>
        <w:noProof/>
      </w:rPr>
      <w:drawing>
        <wp:inline distT="0" distB="0" distL="0" distR="0">
          <wp:extent cx="851458" cy="1012207"/>
          <wp:effectExtent l="19050" t="0" r="5792" b="0"/>
          <wp:docPr id="1" name="0 Imagen" descr="Municipio de Ma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icipio de Manta.jpg"/>
                  <pic:cNvPicPr/>
                </pic:nvPicPr>
                <pic:blipFill>
                  <a:blip r:embed="rId1"/>
                  <a:stretch>
                    <a:fillRect/>
                  </a:stretch>
                </pic:blipFill>
                <pic:spPr>
                  <a:xfrm>
                    <a:off x="0" y="0"/>
                    <a:ext cx="853455" cy="1014582"/>
                  </a:xfrm>
                  <a:prstGeom prst="rect">
                    <a:avLst/>
                  </a:prstGeom>
                </pic:spPr>
              </pic:pic>
            </a:graphicData>
          </a:graphic>
        </wp:inline>
      </w:drawing>
    </w:r>
  </w:p>
  <w:p w:rsidR="00FB3B02" w:rsidRDefault="00FB3B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945388"/>
    <w:lvl w:ilvl="0">
      <w:start w:val="1"/>
      <w:numFmt w:val="bullet"/>
      <w:lvlText w:val=""/>
      <w:lvlJc w:val="left"/>
      <w:pPr>
        <w:tabs>
          <w:tab w:val="num" w:pos="360"/>
        </w:tabs>
        <w:ind w:left="360" w:hanging="360"/>
      </w:pPr>
      <w:rPr>
        <w:rFonts w:ascii="Symbol" w:hAnsi="Symbol" w:hint="default"/>
      </w:rPr>
    </w:lvl>
  </w:abstractNum>
  <w:abstractNum w:abstractNumId="1">
    <w:nsid w:val="082241BC"/>
    <w:multiLevelType w:val="hybridMultilevel"/>
    <w:tmpl w:val="01125AF0"/>
    <w:lvl w:ilvl="0" w:tplc="0C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
    <w:nsid w:val="09F36F8B"/>
    <w:multiLevelType w:val="hybridMultilevel"/>
    <w:tmpl w:val="F7D2C75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1ED6B19"/>
    <w:multiLevelType w:val="hybridMultilevel"/>
    <w:tmpl w:val="BAC0E7B4"/>
    <w:lvl w:ilvl="0" w:tplc="0C0A000F">
      <w:start w:val="1"/>
      <w:numFmt w:val="decimal"/>
      <w:lvlText w:val="%1."/>
      <w:lvlJc w:val="left"/>
      <w:pPr>
        <w:tabs>
          <w:tab w:val="num" w:pos="-1436"/>
        </w:tabs>
        <w:ind w:left="-1436" w:hanging="360"/>
      </w:pPr>
    </w:lvl>
    <w:lvl w:ilvl="1" w:tplc="0C0A0019" w:tentative="1">
      <w:start w:val="1"/>
      <w:numFmt w:val="lowerLetter"/>
      <w:lvlText w:val="%2."/>
      <w:lvlJc w:val="left"/>
      <w:pPr>
        <w:tabs>
          <w:tab w:val="num" w:pos="-716"/>
        </w:tabs>
        <w:ind w:left="-716" w:hanging="360"/>
      </w:pPr>
    </w:lvl>
    <w:lvl w:ilvl="2" w:tplc="0C0A001B" w:tentative="1">
      <w:start w:val="1"/>
      <w:numFmt w:val="lowerRoman"/>
      <w:lvlText w:val="%3."/>
      <w:lvlJc w:val="right"/>
      <w:pPr>
        <w:tabs>
          <w:tab w:val="num" w:pos="4"/>
        </w:tabs>
        <w:ind w:left="4" w:hanging="180"/>
      </w:pPr>
    </w:lvl>
    <w:lvl w:ilvl="3" w:tplc="0C0A000F" w:tentative="1">
      <w:start w:val="1"/>
      <w:numFmt w:val="decimal"/>
      <w:lvlText w:val="%4."/>
      <w:lvlJc w:val="left"/>
      <w:pPr>
        <w:tabs>
          <w:tab w:val="num" w:pos="724"/>
        </w:tabs>
        <w:ind w:left="724" w:hanging="360"/>
      </w:pPr>
    </w:lvl>
    <w:lvl w:ilvl="4" w:tplc="0C0A0019" w:tentative="1">
      <w:start w:val="1"/>
      <w:numFmt w:val="lowerLetter"/>
      <w:lvlText w:val="%5."/>
      <w:lvlJc w:val="left"/>
      <w:pPr>
        <w:tabs>
          <w:tab w:val="num" w:pos="1444"/>
        </w:tabs>
        <w:ind w:left="1444" w:hanging="360"/>
      </w:pPr>
    </w:lvl>
    <w:lvl w:ilvl="5" w:tplc="0C0A001B" w:tentative="1">
      <w:start w:val="1"/>
      <w:numFmt w:val="lowerRoman"/>
      <w:lvlText w:val="%6."/>
      <w:lvlJc w:val="right"/>
      <w:pPr>
        <w:tabs>
          <w:tab w:val="num" w:pos="2164"/>
        </w:tabs>
        <w:ind w:left="2164" w:hanging="180"/>
      </w:pPr>
    </w:lvl>
    <w:lvl w:ilvl="6" w:tplc="0C0A000F" w:tentative="1">
      <w:start w:val="1"/>
      <w:numFmt w:val="decimal"/>
      <w:lvlText w:val="%7."/>
      <w:lvlJc w:val="left"/>
      <w:pPr>
        <w:tabs>
          <w:tab w:val="num" w:pos="2884"/>
        </w:tabs>
        <w:ind w:left="2884" w:hanging="360"/>
      </w:pPr>
    </w:lvl>
    <w:lvl w:ilvl="7" w:tplc="0C0A0019" w:tentative="1">
      <w:start w:val="1"/>
      <w:numFmt w:val="lowerLetter"/>
      <w:lvlText w:val="%8."/>
      <w:lvlJc w:val="left"/>
      <w:pPr>
        <w:tabs>
          <w:tab w:val="num" w:pos="3604"/>
        </w:tabs>
        <w:ind w:left="3604" w:hanging="360"/>
      </w:pPr>
    </w:lvl>
    <w:lvl w:ilvl="8" w:tplc="0C0A001B" w:tentative="1">
      <w:start w:val="1"/>
      <w:numFmt w:val="lowerRoman"/>
      <w:lvlText w:val="%9."/>
      <w:lvlJc w:val="right"/>
      <w:pPr>
        <w:tabs>
          <w:tab w:val="num" w:pos="4324"/>
        </w:tabs>
        <w:ind w:left="4324" w:hanging="180"/>
      </w:pPr>
    </w:lvl>
  </w:abstractNum>
  <w:abstractNum w:abstractNumId="4">
    <w:nsid w:val="21D76C6D"/>
    <w:multiLevelType w:val="hybridMultilevel"/>
    <w:tmpl w:val="B81A3C94"/>
    <w:lvl w:ilvl="0" w:tplc="0C0A0003">
      <w:start w:val="1"/>
      <w:numFmt w:val="bullet"/>
      <w:lvlText w:val="o"/>
      <w:lvlJc w:val="left"/>
      <w:pPr>
        <w:tabs>
          <w:tab w:val="num" w:pos="786"/>
        </w:tabs>
        <w:ind w:left="786" w:hanging="360"/>
      </w:pPr>
      <w:rPr>
        <w:rFonts w:ascii="Courier New" w:hAnsi="Courier New" w:cs="Courier New" w:hint="default"/>
      </w:rPr>
    </w:lvl>
    <w:lvl w:ilvl="1" w:tplc="267A8464">
      <w:numFmt w:val="bullet"/>
      <w:lvlText w:val=""/>
      <w:lvlJc w:val="left"/>
      <w:pPr>
        <w:tabs>
          <w:tab w:val="num" w:pos="1470"/>
        </w:tabs>
        <w:ind w:left="1470" w:hanging="390"/>
      </w:pPr>
      <w:rPr>
        <w:rFonts w:ascii="Symbol" w:eastAsia="Times New Roman" w:hAnsi="Symbol"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9402D88"/>
    <w:multiLevelType w:val="hybridMultilevel"/>
    <w:tmpl w:val="FD983BBE"/>
    <w:lvl w:ilvl="0" w:tplc="0C0A0003">
      <w:start w:val="1"/>
      <w:numFmt w:val="bullet"/>
      <w:lvlText w:val="o"/>
      <w:lvlJc w:val="left"/>
      <w:pPr>
        <w:tabs>
          <w:tab w:val="num" w:pos="360"/>
        </w:tabs>
        <w:ind w:left="360" w:hanging="360"/>
      </w:pPr>
      <w:rPr>
        <w:rFonts w:ascii="Courier New" w:hAnsi="Courier New" w:cs="Courier New" w:hint="default"/>
      </w:rPr>
    </w:lvl>
    <w:lvl w:ilvl="1" w:tplc="267A8464">
      <w:numFmt w:val="bullet"/>
      <w:lvlText w:val=""/>
      <w:lvlJc w:val="left"/>
      <w:pPr>
        <w:tabs>
          <w:tab w:val="num" w:pos="750"/>
        </w:tabs>
        <w:ind w:left="750" w:hanging="390"/>
      </w:pPr>
      <w:rPr>
        <w:rFonts w:ascii="Symbol" w:eastAsia="Times New Roman" w:hAnsi="Symbol"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6">
    <w:nsid w:val="304F7BF8"/>
    <w:multiLevelType w:val="hybridMultilevel"/>
    <w:tmpl w:val="68E0C6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4445ABA"/>
    <w:multiLevelType w:val="hybridMultilevel"/>
    <w:tmpl w:val="B80E64FA"/>
    <w:lvl w:ilvl="0" w:tplc="0C0A0003">
      <w:start w:val="1"/>
      <w:numFmt w:val="bullet"/>
      <w:lvlText w:val="o"/>
      <w:lvlJc w:val="left"/>
      <w:pPr>
        <w:tabs>
          <w:tab w:val="num" w:pos="358"/>
        </w:tabs>
        <w:ind w:left="358" w:hanging="360"/>
      </w:pPr>
      <w:rPr>
        <w:rFonts w:ascii="Courier New" w:hAnsi="Courier New" w:cs="Courier New" w:hint="default"/>
      </w:rPr>
    </w:lvl>
    <w:lvl w:ilvl="1" w:tplc="0C0A0003" w:tentative="1">
      <w:start w:val="1"/>
      <w:numFmt w:val="bullet"/>
      <w:lvlText w:val="o"/>
      <w:lvlJc w:val="left"/>
      <w:pPr>
        <w:tabs>
          <w:tab w:val="num" w:pos="718"/>
        </w:tabs>
        <w:ind w:left="718" w:hanging="360"/>
      </w:pPr>
      <w:rPr>
        <w:rFonts w:ascii="Courier New" w:hAnsi="Courier New" w:cs="Courier New" w:hint="default"/>
      </w:rPr>
    </w:lvl>
    <w:lvl w:ilvl="2" w:tplc="0C0A0005" w:tentative="1">
      <w:start w:val="1"/>
      <w:numFmt w:val="bullet"/>
      <w:lvlText w:val=""/>
      <w:lvlJc w:val="left"/>
      <w:pPr>
        <w:tabs>
          <w:tab w:val="num" w:pos="1438"/>
        </w:tabs>
        <w:ind w:left="1438" w:hanging="360"/>
      </w:pPr>
      <w:rPr>
        <w:rFonts w:ascii="Wingdings" w:hAnsi="Wingdings" w:hint="default"/>
      </w:rPr>
    </w:lvl>
    <w:lvl w:ilvl="3" w:tplc="0C0A0001" w:tentative="1">
      <w:start w:val="1"/>
      <w:numFmt w:val="bullet"/>
      <w:lvlText w:val=""/>
      <w:lvlJc w:val="left"/>
      <w:pPr>
        <w:tabs>
          <w:tab w:val="num" w:pos="2158"/>
        </w:tabs>
        <w:ind w:left="2158" w:hanging="360"/>
      </w:pPr>
      <w:rPr>
        <w:rFonts w:ascii="Symbol" w:hAnsi="Symbol" w:hint="default"/>
      </w:rPr>
    </w:lvl>
    <w:lvl w:ilvl="4" w:tplc="0C0A0003" w:tentative="1">
      <w:start w:val="1"/>
      <w:numFmt w:val="bullet"/>
      <w:lvlText w:val="o"/>
      <w:lvlJc w:val="left"/>
      <w:pPr>
        <w:tabs>
          <w:tab w:val="num" w:pos="2878"/>
        </w:tabs>
        <w:ind w:left="2878" w:hanging="360"/>
      </w:pPr>
      <w:rPr>
        <w:rFonts w:ascii="Courier New" w:hAnsi="Courier New" w:cs="Courier New" w:hint="default"/>
      </w:rPr>
    </w:lvl>
    <w:lvl w:ilvl="5" w:tplc="0C0A0005" w:tentative="1">
      <w:start w:val="1"/>
      <w:numFmt w:val="bullet"/>
      <w:lvlText w:val=""/>
      <w:lvlJc w:val="left"/>
      <w:pPr>
        <w:tabs>
          <w:tab w:val="num" w:pos="3598"/>
        </w:tabs>
        <w:ind w:left="3598" w:hanging="360"/>
      </w:pPr>
      <w:rPr>
        <w:rFonts w:ascii="Wingdings" w:hAnsi="Wingdings" w:hint="default"/>
      </w:rPr>
    </w:lvl>
    <w:lvl w:ilvl="6" w:tplc="0C0A0001" w:tentative="1">
      <w:start w:val="1"/>
      <w:numFmt w:val="bullet"/>
      <w:lvlText w:val=""/>
      <w:lvlJc w:val="left"/>
      <w:pPr>
        <w:tabs>
          <w:tab w:val="num" w:pos="4318"/>
        </w:tabs>
        <w:ind w:left="4318" w:hanging="360"/>
      </w:pPr>
      <w:rPr>
        <w:rFonts w:ascii="Symbol" w:hAnsi="Symbol" w:hint="default"/>
      </w:rPr>
    </w:lvl>
    <w:lvl w:ilvl="7" w:tplc="0C0A0003" w:tentative="1">
      <w:start w:val="1"/>
      <w:numFmt w:val="bullet"/>
      <w:lvlText w:val="o"/>
      <w:lvlJc w:val="left"/>
      <w:pPr>
        <w:tabs>
          <w:tab w:val="num" w:pos="5038"/>
        </w:tabs>
        <w:ind w:left="5038" w:hanging="360"/>
      </w:pPr>
      <w:rPr>
        <w:rFonts w:ascii="Courier New" w:hAnsi="Courier New" w:cs="Courier New" w:hint="default"/>
      </w:rPr>
    </w:lvl>
    <w:lvl w:ilvl="8" w:tplc="0C0A0005" w:tentative="1">
      <w:start w:val="1"/>
      <w:numFmt w:val="bullet"/>
      <w:lvlText w:val=""/>
      <w:lvlJc w:val="left"/>
      <w:pPr>
        <w:tabs>
          <w:tab w:val="num" w:pos="5758"/>
        </w:tabs>
        <w:ind w:left="5758" w:hanging="360"/>
      </w:pPr>
      <w:rPr>
        <w:rFonts w:ascii="Wingdings" w:hAnsi="Wingdings" w:hint="default"/>
      </w:rPr>
    </w:lvl>
  </w:abstractNum>
  <w:abstractNum w:abstractNumId="8">
    <w:nsid w:val="352C1390"/>
    <w:multiLevelType w:val="hybridMultilevel"/>
    <w:tmpl w:val="4E00EE12"/>
    <w:lvl w:ilvl="0" w:tplc="D86661FC">
      <w:start w:val="1"/>
      <w:numFmt w:val="decimal"/>
      <w:lvlText w:val="Artículo. %1.-"/>
      <w:lvlJc w:val="left"/>
      <w:pPr>
        <w:ind w:left="360" w:hanging="360"/>
      </w:pPr>
      <w:rPr>
        <w:rFonts w:ascii="Goudy Old Style" w:hAnsi="Goudy Old Style" w:hint="default"/>
        <w:b/>
        <w:i/>
      </w:rPr>
    </w:lvl>
    <w:lvl w:ilvl="1" w:tplc="0C0A0019" w:tentative="1">
      <w:start w:val="1"/>
      <w:numFmt w:val="lowerLetter"/>
      <w:lvlText w:val="%2."/>
      <w:lvlJc w:val="left"/>
      <w:pPr>
        <w:ind w:left="540" w:hanging="360"/>
      </w:pPr>
    </w:lvl>
    <w:lvl w:ilvl="2" w:tplc="0C0A001B" w:tentative="1">
      <w:start w:val="1"/>
      <w:numFmt w:val="lowerRoman"/>
      <w:lvlText w:val="%3."/>
      <w:lvlJc w:val="right"/>
      <w:pPr>
        <w:ind w:left="1260" w:hanging="180"/>
      </w:pPr>
    </w:lvl>
    <w:lvl w:ilvl="3" w:tplc="0C0A000F" w:tentative="1">
      <w:start w:val="1"/>
      <w:numFmt w:val="decimal"/>
      <w:lvlText w:val="%4."/>
      <w:lvlJc w:val="left"/>
      <w:pPr>
        <w:ind w:left="1980" w:hanging="360"/>
      </w:pPr>
    </w:lvl>
    <w:lvl w:ilvl="4" w:tplc="0C0A0019" w:tentative="1">
      <w:start w:val="1"/>
      <w:numFmt w:val="lowerLetter"/>
      <w:lvlText w:val="%5."/>
      <w:lvlJc w:val="left"/>
      <w:pPr>
        <w:ind w:left="2700" w:hanging="360"/>
      </w:pPr>
    </w:lvl>
    <w:lvl w:ilvl="5" w:tplc="0C0A001B" w:tentative="1">
      <w:start w:val="1"/>
      <w:numFmt w:val="lowerRoman"/>
      <w:lvlText w:val="%6."/>
      <w:lvlJc w:val="right"/>
      <w:pPr>
        <w:ind w:left="3420" w:hanging="180"/>
      </w:pPr>
    </w:lvl>
    <w:lvl w:ilvl="6" w:tplc="0C0A000F" w:tentative="1">
      <w:start w:val="1"/>
      <w:numFmt w:val="decimal"/>
      <w:lvlText w:val="%7."/>
      <w:lvlJc w:val="left"/>
      <w:pPr>
        <w:ind w:left="4140" w:hanging="360"/>
      </w:pPr>
    </w:lvl>
    <w:lvl w:ilvl="7" w:tplc="0C0A0019" w:tentative="1">
      <w:start w:val="1"/>
      <w:numFmt w:val="lowerLetter"/>
      <w:lvlText w:val="%8."/>
      <w:lvlJc w:val="left"/>
      <w:pPr>
        <w:ind w:left="4860" w:hanging="360"/>
      </w:pPr>
    </w:lvl>
    <w:lvl w:ilvl="8" w:tplc="0C0A001B" w:tentative="1">
      <w:start w:val="1"/>
      <w:numFmt w:val="lowerRoman"/>
      <w:lvlText w:val="%9."/>
      <w:lvlJc w:val="right"/>
      <w:pPr>
        <w:ind w:left="5580" w:hanging="180"/>
      </w:pPr>
    </w:lvl>
  </w:abstractNum>
  <w:abstractNum w:abstractNumId="9">
    <w:nsid w:val="38F42C1B"/>
    <w:multiLevelType w:val="hybridMultilevel"/>
    <w:tmpl w:val="6B68E3D6"/>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4D917917"/>
    <w:multiLevelType w:val="hybridMultilevel"/>
    <w:tmpl w:val="30AE10B4"/>
    <w:lvl w:ilvl="0" w:tplc="25662222">
      <w:start w:val="1"/>
      <w:numFmt w:val="decimal"/>
      <w:lvlText w:val="%1."/>
      <w:lvlJc w:val="left"/>
      <w:pPr>
        <w:ind w:left="1620" w:hanging="360"/>
      </w:pPr>
      <w:rPr>
        <w:rFonts w:hint="default"/>
        <w:b/>
      </w:rPr>
    </w:lvl>
    <w:lvl w:ilvl="1" w:tplc="0C0A0019" w:tentative="1">
      <w:start w:val="1"/>
      <w:numFmt w:val="lowerLetter"/>
      <w:lvlText w:val="%2."/>
      <w:lvlJc w:val="left"/>
      <w:pPr>
        <w:ind w:left="2340" w:hanging="360"/>
      </w:pPr>
    </w:lvl>
    <w:lvl w:ilvl="2" w:tplc="0C0A001B" w:tentative="1">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11">
    <w:nsid w:val="4DC07D21"/>
    <w:multiLevelType w:val="hybridMultilevel"/>
    <w:tmpl w:val="570A7B50"/>
    <w:lvl w:ilvl="0" w:tplc="C4245100">
      <w:start w:val="1"/>
      <w:numFmt w:val="bullet"/>
      <w:lvlText w:val=""/>
      <w:lvlJc w:val="left"/>
      <w:pPr>
        <w:tabs>
          <w:tab w:val="num" w:pos="358"/>
        </w:tabs>
        <w:ind w:left="358" w:hanging="360"/>
      </w:pPr>
      <w:rPr>
        <w:rFonts w:ascii="Wingdings" w:hAnsi="Wingdings" w:hint="default"/>
      </w:rPr>
    </w:lvl>
    <w:lvl w:ilvl="1" w:tplc="0C0A0003" w:tentative="1">
      <w:start w:val="1"/>
      <w:numFmt w:val="bullet"/>
      <w:lvlText w:val="o"/>
      <w:lvlJc w:val="left"/>
      <w:pPr>
        <w:tabs>
          <w:tab w:val="num" w:pos="718"/>
        </w:tabs>
        <w:ind w:left="718" w:hanging="360"/>
      </w:pPr>
      <w:rPr>
        <w:rFonts w:ascii="Courier New" w:hAnsi="Courier New" w:cs="Courier New" w:hint="default"/>
      </w:rPr>
    </w:lvl>
    <w:lvl w:ilvl="2" w:tplc="0C0A0005" w:tentative="1">
      <w:start w:val="1"/>
      <w:numFmt w:val="bullet"/>
      <w:lvlText w:val=""/>
      <w:lvlJc w:val="left"/>
      <w:pPr>
        <w:tabs>
          <w:tab w:val="num" w:pos="1438"/>
        </w:tabs>
        <w:ind w:left="1438" w:hanging="360"/>
      </w:pPr>
      <w:rPr>
        <w:rFonts w:ascii="Wingdings" w:hAnsi="Wingdings" w:hint="default"/>
      </w:rPr>
    </w:lvl>
    <w:lvl w:ilvl="3" w:tplc="0C0A0001" w:tentative="1">
      <w:start w:val="1"/>
      <w:numFmt w:val="bullet"/>
      <w:lvlText w:val=""/>
      <w:lvlJc w:val="left"/>
      <w:pPr>
        <w:tabs>
          <w:tab w:val="num" w:pos="2158"/>
        </w:tabs>
        <w:ind w:left="2158" w:hanging="360"/>
      </w:pPr>
      <w:rPr>
        <w:rFonts w:ascii="Symbol" w:hAnsi="Symbol" w:hint="default"/>
      </w:rPr>
    </w:lvl>
    <w:lvl w:ilvl="4" w:tplc="0C0A0003" w:tentative="1">
      <w:start w:val="1"/>
      <w:numFmt w:val="bullet"/>
      <w:lvlText w:val="o"/>
      <w:lvlJc w:val="left"/>
      <w:pPr>
        <w:tabs>
          <w:tab w:val="num" w:pos="2878"/>
        </w:tabs>
        <w:ind w:left="2878" w:hanging="360"/>
      </w:pPr>
      <w:rPr>
        <w:rFonts w:ascii="Courier New" w:hAnsi="Courier New" w:cs="Courier New" w:hint="default"/>
      </w:rPr>
    </w:lvl>
    <w:lvl w:ilvl="5" w:tplc="0C0A0005" w:tentative="1">
      <w:start w:val="1"/>
      <w:numFmt w:val="bullet"/>
      <w:lvlText w:val=""/>
      <w:lvlJc w:val="left"/>
      <w:pPr>
        <w:tabs>
          <w:tab w:val="num" w:pos="3598"/>
        </w:tabs>
        <w:ind w:left="3598" w:hanging="360"/>
      </w:pPr>
      <w:rPr>
        <w:rFonts w:ascii="Wingdings" w:hAnsi="Wingdings" w:hint="default"/>
      </w:rPr>
    </w:lvl>
    <w:lvl w:ilvl="6" w:tplc="0C0A0001" w:tentative="1">
      <w:start w:val="1"/>
      <w:numFmt w:val="bullet"/>
      <w:lvlText w:val=""/>
      <w:lvlJc w:val="left"/>
      <w:pPr>
        <w:tabs>
          <w:tab w:val="num" w:pos="4318"/>
        </w:tabs>
        <w:ind w:left="4318" w:hanging="360"/>
      </w:pPr>
      <w:rPr>
        <w:rFonts w:ascii="Symbol" w:hAnsi="Symbol" w:hint="default"/>
      </w:rPr>
    </w:lvl>
    <w:lvl w:ilvl="7" w:tplc="0C0A0003" w:tentative="1">
      <w:start w:val="1"/>
      <w:numFmt w:val="bullet"/>
      <w:lvlText w:val="o"/>
      <w:lvlJc w:val="left"/>
      <w:pPr>
        <w:tabs>
          <w:tab w:val="num" w:pos="5038"/>
        </w:tabs>
        <w:ind w:left="5038" w:hanging="360"/>
      </w:pPr>
      <w:rPr>
        <w:rFonts w:ascii="Courier New" w:hAnsi="Courier New" w:cs="Courier New" w:hint="default"/>
      </w:rPr>
    </w:lvl>
    <w:lvl w:ilvl="8" w:tplc="0C0A0005" w:tentative="1">
      <w:start w:val="1"/>
      <w:numFmt w:val="bullet"/>
      <w:lvlText w:val=""/>
      <w:lvlJc w:val="left"/>
      <w:pPr>
        <w:tabs>
          <w:tab w:val="num" w:pos="5758"/>
        </w:tabs>
        <w:ind w:left="5758" w:hanging="360"/>
      </w:pPr>
      <w:rPr>
        <w:rFonts w:ascii="Wingdings" w:hAnsi="Wingdings" w:hint="default"/>
      </w:rPr>
    </w:lvl>
  </w:abstractNum>
  <w:abstractNum w:abstractNumId="12">
    <w:nsid w:val="52BB0C9E"/>
    <w:multiLevelType w:val="hybridMultilevel"/>
    <w:tmpl w:val="824E76E0"/>
    <w:lvl w:ilvl="0" w:tplc="C4245100">
      <w:start w:val="1"/>
      <w:numFmt w:val="bullet"/>
      <w:lvlText w:val=""/>
      <w:lvlJc w:val="left"/>
      <w:pPr>
        <w:tabs>
          <w:tab w:val="num" w:pos="358"/>
        </w:tabs>
        <w:ind w:left="358" w:hanging="360"/>
      </w:pPr>
      <w:rPr>
        <w:rFonts w:ascii="Wingdings" w:hAnsi="Wingdings" w:hint="default"/>
      </w:rPr>
    </w:lvl>
    <w:lvl w:ilvl="1" w:tplc="0C0A0003" w:tentative="1">
      <w:start w:val="1"/>
      <w:numFmt w:val="bullet"/>
      <w:lvlText w:val="o"/>
      <w:lvlJc w:val="left"/>
      <w:pPr>
        <w:tabs>
          <w:tab w:val="num" w:pos="718"/>
        </w:tabs>
        <w:ind w:left="718" w:hanging="360"/>
      </w:pPr>
      <w:rPr>
        <w:rFonts w:ascii="Courier New" w:hAnsi="Courier New" w:cs="Courier New" w:hint="default"/>
      </w:rPr>
    </w:lvl>
    <w:lvl w:ilvl="2" w:tplc="0C0A0005" w:tentative="1">
      <w:start w:val="1"/>
      <w:numFmt w:val="bullet"/>
      <w:lvlText w:val=""/>
      <w:lvlJc w:val="left"/>
      <w:pPr>
        <w:tabs>
          <w:tab w:val="num" w:pos="1438"/>
        </w:tabs>
        <w:ind w:left="1438" w:hanging="360"/>
      </w:pPr>
      <w:rPr>
        <w:rFonts w:ascii="Wingdings" w:hAnsi="Wingdings" w:hint="default"/>
      </w:rPr>
    </w:lvl>
    <w:lvl w:ilvl="3" w:tplc="0C0A0001" w:tentative="1">
      <w:start w:val="1"/>
      <w:numFmt w:val="bullet"/>
      <w:lvlText w:val=""/>
      <w:lvlJc w:val="left"/>
      <w:pPr>
        <w:tabs>
          <w:tab w:val="num" w:pos="2158"/>
        </w:tabs>
        <w:ind w:left="2158" w:hanging="360"/>
      </w:pPr>
      <w:rPr>
        <w:rFonts w:ascii="Symbol" w:hAnsi="Symbol" w:hint="default"/>
      </w:rPr>
    </w:lvl>
    <w:lvl w:ilvl="4" w:tplc="0C0A0003" w:tentative="1">
      <w:start w:val="1"/>
      <w:numFmt w:val="bullet"/>
      <w:lvlText w:val="o"/>
      <w:lvlJc w:val="left"/>
      <w:pPr>
        <w:tabs>
          <w:tab w:val="num" w:pos="2878"/>
        </w:tabs>
        <w:ind w:left="2878" w:hanging="360"/>
      </w:pPr>
      <w:rPr>
        <w:rFonts w:ascii="Courier New" w:hAnsi="Courier New" w:cs="Courier New" w:hint="default"/>
      </w:rPr>
    </w:lvl>
    <w:lvl w:ilvl="5" w:tplc="0C0A0005" w:tentative="1">
      <w:start w:val="1"/>
      <w:numFmt w:val="bullet"/>
      <w:lvlText w:val=""/>
      <w:lvlJc w:val="left"/>
      <w:pPr>
        <w:tabs>
          <w:tab w:val="num" w:pos="3598"/>
        </w:tabs>
        <w:ind w:left="3598" w:hanging="360"/>
      </w:pPr>
      <w:rPr>
        <w:rFonts w:ascii="Wingdings" w:hAnsi="Wingdings" w:hint="default"/>
      </w:rPr>
    </w:lvl>
    <w:lvl w:ilvl="6" w:tplc="0C0A0001" w:tentative="1">
      <w:start w:val="1"/>
      <w:numFmt w:val="bullet"/>
      <w:lvlText w:val=""/>
      <w:lvlJc w:val="left"/>
      <w:pPr>
        <w:tabs>
          <w:tab w:val="num" w:pos="4318"/>
        </w:tabs>
        <w:ind w:left="4318" w:hanging="360"/>
      </w:pPr>
      <w:rPr>
        <w:rFonts w:ascii="Symbol" w:hAnsi="Symbol" w:hint="default"/>
      </w:rPr>
    </w:lvl>
    <w:lvl w:ilvl="7" w:tplc="0C0A0003" w:tentative="1">
      <w:start w:val="1"/>
      <w:numFmt w:val="bullet"/>
      <w:lvlText w:val="o"/>
      <w:lvlJc w:val="left"/>
      <w:pPr>
        <w:tabs>
          <w:tab w:val="num" w:pos="5038"/>
        </w:tabs>
        <w:ind w:left="5038" w:hanging="360"/>
      </w:pPr>
      <w:rPr>
        <w:rFonts w:ascii="Courier New" w:hAnsi="Courier New" w:cs="Courier New" w:hint="default"/>
      </w:rPr>
    </w:lvl>
    <w:lvl w:ilvl="8" w:tplc="0C0A0005" w:tentative="1">
      <w:start w:val="1"/>
      <w:numFmt w:val="bullet"/>
      <w:lvlText w:val=""/>
      <w:lvlJc w:val="left"/>
      <w:pPr>
        <w:tabs>
          <w:tab w:val="num" w:pos="5758"/>
        </w:tabs>
        <w:ind w:left="5758" w:hanging="360"/>
      </w:pPr>
      <w:rPr>
        <w:rFonts w:ascii="Wingdings" w:hAnsi="Wingdings" w:hint="default"/>
      </w:rPr>
    </w:lvl>
  </w:abstractNum>
  <w:abstractNum w:abstractNumId="13">
    <w:nsid w:val="53787617"/>
    <w:multiLevelType w:val="hybridMultilevel"/>
    <w:tmpl w:val="F5B82550"/>
    <w:lvl w:ilvl="0" w:tplc="C4245100">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4">
    <w:nsid w:val="56E55C4F"/>
    <w:multiLevelType w:val="hybridMultilevel"/>
    <w:tmpl w:val="3A44A35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nsid w:val="696D5192"/>
    <w:multiLevelType w:val="hybridMultilevel"/>
    <w:tmpl w:val="1CECD5F2"/>
    <w:lvl w:ilvl="0" w:tplc="0C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6">
    <w:nsid w:val="6A3D0254"/>
    <w:multiLevelType w:val="hybridMultilevel"/>
    <w:tmpl w:val="E61414AA"/>
    <w:lvl w:ilvl="0" w:tplc="0C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7">
    <w:nsid w:val="70652027"/>
    <w:multiLevelType w:val="hybridMultilevel"/>
    <w:tmpl w:val="5484CD5C"/>
    <w:lvl w:ilvl="0" w:tplc="0C0A0003">
      <w:start w:val="1"/>
      <w:numFmt w:val="bullet"/>
      <w:lvlText w:val="o"/>
      <w:lvlJc w:val="left"/>
      <w:pPr>
        <w:tabs>
          <w:tab w:val="num" w:pos="1080"/>
        </w:tabs>
        <w:ind w:left="108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C5E70B6"/>
    <w:multiLevelType w:val="hybridMultilevel"/>
    <w:tmpl w:val="6E6454A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3"/>
  </w:num>
  <w:num w:numId="4">
    <w:abstractNumId w:val="13"/>
  </w:num>
  <w:num w:numId="5">
    <w:abstractNumId w:val="12"/>
  </w:num>
  <w:num w:numId="6">
    <w:abstractNumId w:val="11"/>
  </w:num>
  <w:num w:numId="7">
    <w:abstractNumId w:val="8"/>
  </w:num>
  <w:num w:numId="8">
    <w:abstractNumId w:val="2"/>
  </w:num>
  <w:num w:numId="9">
    <w:abstractNumId w:val="4"/>
  </w:num>
  <w:num w:numId="10">
    <w:abstractNumId w:val="18"/>
  </w:num>
  <w:num w:numId="11">
    <w:abstractNumId w:val="5"/>
  </w:num>
  <w:num w:numId="12">
    <w:abstractNumId w:val="15"/>
  </w:num>
  <w:num w:numId="13">
    <w:abstractNumId w:val="9"/>
  </w:num>
  <w:num w:numId="14">
    <w:abstractNumId w:val="7"/>
  </w:num>
  <w:num w:numId="15">
    <w:abstractNumId w:val="16"/>
  </w:num>
  <w:num w:numId="16">
    <w:abstractNumId w:val="1"/>
  </w:num>
  <w:num w:numId="17">
    <w:abstractNumId w:val="17"/>
  </w:num>
  <w:num w:numId="18">
    <w:abstractNumId w:val="10"/>
  </w:num>
  <w:num w:numId="19">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stylePaneFormatFilter w:val="3F01"/>
  <w:defaultTabStop w:val="708"/>
  <w:hyphenationZone w:val="425"/>
  <w:characterSpacingControl w:val="doNotCompress"/>
  <w:hdrShapeDefaults>
    <o:shapedefaults v:ext="edit" spidmax="39937"/>
  </w:hdrShapeDefaults>
  <w:footnotePr>
    <w:footnote w:id="-1"/>
    <w:footnote w:id="0"/>
  </w:footnotePr>
  <w:endnotePr>
    <w:endnote w:id="-1"/>
    <w:endnote w:id="0"/>
  </w:endnotePr>
  <w:compat/>
  <w:rsids>
    <w:rsidRoot w:val="00E7690E"/>
    <w:rsid w:val="00006721"/>
    <w:rsid w:val="00012035"/>
    <w:rsid w:val="00016B6D"/>
    <w:rsid w:val="00024110"/>
    <w:rsid w:val="0004531E"/>
    <w:rsid w:val="00083F9D"/>
    <w:rsid w:val="00085335"/>
    <w:rsid w:val="000929C3"/>
    <w:rsid w:val="000D10C6"/>
    <w:rsid w:val="000D7DD6"/>
    <w:rsid w:val="000E0E8C"/>
    <w:rsid w:val="000E4589"/>
    <w:rsid w:val="000F4559"/>
    <w:rsid w:val="000F7C00"/>
    <w:rsid w:val="00102219"/>
    <w:rsid w:val="00107AE7"/>
    <w:rsid w:val="00107D32"/>
    <w:rsid w:val="0012736E"/>
    <w:rsid w:val="00131943"/>
    <w:rsid w:val="00132C74"/>
    <w:rsid w:val="00141958"/>
    <w:rsid w:val="00146EF8"/>
    <w:rsid w:val="00161BBC"/>
    <w:rsid w:val="00171126"/>
    <w:rsid w:val="00173D10"/>
    <w:rsid w:val="00174316"/>
    <w:rsid w:val="001839AD"/>
    <w:rsid w:val="00195945"/>
    <w:rsid w:val="001965DD"/>
    <w:rsid w:val="001B0BFF"/>
    <w:rsid w:val="001B230F"/>
    <w:rsid w:val="001B2735"/>
    <w:rsid w:val="001B30F9"/>
    <w:rsid w:val="001B580B"/>
    <w:rsid w:val="001C6C96"/>
    <w:rsid w:val="001D1CC4"/>
    <w:rsid w:val="001D3FE2"/>
    <w:rsid w:val="001D5241"/>
    <w:rsid w:val="001E041C"/>
    <w:rsid w:val="001E297A"/>
    <w:rsid w:val="001E43CD"/>
    <w:rsid w:val="001F4091"/>
    <w:rsid w:val="001F5717"/>
    <w:rsid w:val="0020564F"/>
    <w:rsid w:val="002079EC"/>
    <w:rsid w:val="002136DA"/>
    <w:rsid w:val="00220CEF"/>
    <w:rsid w:val="00224440"/>
    <w:rsid w:val="002256C1"/>
    <w:rsid w:val="002332CD"/>
    <w:rsid w:val="002352A0"/>
    <w:rsid w:val="00240033"/>
    <w:rsid w:val="00243D22"/>
    <w:rsid w:val="00251074"/>
    <w:rsid w:val="00257FD4"/>
    <w:rsid w:val="0026108E"/>
    <w:rsid w:val="002806A7"/>
    <w:rsid w:val="0028200C"/>
    <w:rsid w:val="00282BC3"/>
    <w:rsid w:val="00286EC0"/>
    <w:rsid w:val="002944EE"/>
    <w:rsid w:val="00297278"/>
    <w:rsid w:val="002C12BB"/>
    <w:rsid w:val="002C1F02"/>
    <w:rsid w:val="002D59A4"/>
    <w:rsid w:val="002E24B0"/>
    <w:rsid w:val="002E535B"/>
    <w:rsid w:val="002E7250"/>
    <w:rsid w:val="002F335B"/>
    <w:rsid w:val="002F4997"/>
    <w:rsid w:val="00300A79"/>
    <w:rsid w:val="003054BF"/>
    <w:rsid w:val="00325423"/>
    <w:rsid w:val="00330159"/>
    <w:rsid w:val="0033457C"/>
    <w:rsid w:val="00334A1C"/>
    <w:rsid w:val="003362D3"/>
    <w:rsid w:val="00341466"/>
    <w:rsid w:val="003435C5"/>
    <w:rsid w:val="003512FB"/>
    <w:rsid w:val="00360CA8"/>
    <w:rsid w:val="00362B47"/>
    <w:rsid w:val="0038088D"/>
    <w:rsid w:val="003942E2"/>
    <w:rsid w:val="00396F68"/>
    <w:rsid w:val="003A3117"/>
    <w:rsid w:val="003A3C93"/>
    <w:rsid w:val="003C5453"/>
    <w:rsid w:val="003D0803"/>
    <w:rsid w:val="003E5302"/>
    <w:rsid w:val="003E7088"/>
    <w:rsid w:val="003F0135"/>
    <w:rsid w:val="003F0ECB"/>
    <w:rsid w:val="003F550D"/>
    <w:rsid w:val="00402CA1"/>
    <w:rsid w:val="004211F7"/>
    <w:rsid w:val="00432D7A"/>
    <w:rsid w:val="00441363"/>
    <w:rsid w:val="00450347"/>
    <w:rsid w:val="00450644"/>
    <w:rsid w:val="00454E08"/>
    <w:rsid w:val="00475093"/>
    <w:rsid w:val="00475454"/>
    <w:rsid w:val="00481154"/>
    <w:rsid w:val="0048407A"/>
    <w:rsid w:val="00487E44"/>
    <w:rsid w:val="004A0F37"/>
    <w:rsid w:val="004B4E35"/>
    <w:rsid w:val="004C3C0A"/>
    <w:rsid w:val="004D187C"/>
    <w:rsid w:val="004F1C70"/>
    <w:rsid w:val="00516F53"/>
    <w:rsid w:val="00524D88"/>
    <w:rsid w:val="005314F4"/>
    <w:rsid w:val="005360B1"/>
    <w:rsid w:val="00536F0F"/>
    <w:rsid w:val="00542B79"/>
    <w:rsid w:val="005471E5"/>
    <w:rsid w:val="00553236"/>
    <w:rsid w:val="005669AD"/>
    <w:rsid w:val="00572716"/>
    <w:rsid w:val="005732FB"/>
    <w:rsid w:val="0057547C"/>
    <w:rsid w:val="0057618F"/>
    <w:rsid w:val="00576BE9"/>
    <w:rsid w:val="00580229"/>
    <w:rsid w:val="00581C57"/>
    <w:rsid w:val="005974C5"/>
    <w:rsid w:val="005B2A4E"/>
    <w:rsid w:val="005D62F1"/>
    <w:rsid w:val="005D67ED"/>
    <w:rsid w:val="005F078A"/>
    <w:rsid w:val="005F1751"/>
    <w:rsid w:val="0060433E"/>
    <w:rsid w:val="006062B5"/>
    <w:rsid w:val="00615555"/>
    <w:rsid w:val="00616F55"/>
    <w:rsid w:val="00621BD2"/>
    <w:rsid w:val="006378A5"/>
    <w:rsid w:val="00653679"/>
    <w:rsid w:val="006603CB"/>
    <w:rsid w:val="006662EB"/>
    <w:rsid w:val="00667407"/>
    <w:rsid w:val="00672970"/>
    <w:rsid w:val="00676552"/>
    <w:rsid w:val="006779BA"/>
    <w:rsid w:val="00684EE4"/>
    <w:rsid w:val="006864D8"/>
    <w:rsid w:val="00687A7E"/>
    <w:rsid w:val="00697CBB"/>
    <w:rsid w:val="006C07BA"/>
    <w:rsid w:val="006C27F9"/>
    <w:rsid w:val="006D43CA"/>
    <w:rsid w:val="006F47EF"/>
    <w:rsid w:val="00702F03"/>
    <w:rsid w:val="007068BA"/>
    <w:rsid w:val="007078B0"/>
    <w:rsid w:val="00737DAA"/>
    <w:rsid w:val="00775685"/>
    <w:rsid w:val="00777A18"/>
    <w:rsid w:val="007838C8"/>
    <w:rsid w:val="00787A04"/>
    <w:rsid w:val="00787F7C"/>
    <w:rsid w:val="0079136D"/>
    <w:rsid w:val="0079427F"/>
    <w:rsid w:val="007A1EBC"/>
    <w:rsid w:val="007B00EC"/>
    <w:rsid w:val="007B08B8"/>
    <w:rsid w:val="007B12BF"/>
    <w:rsid w:val="007B2F3D"/>
    <w:rsid w:val="007C1E7A"/>
    <w:rsid w:val="007C7022"/>
    <w:rsid w:val="007D2547"/>
    <w:rsid w:val="007D3A39"/>
    <w:rsid w:val="007F0078"/>
    <w:rsid w:val="007F455F"/>
    <w:rsid w:val="007F5643"/>
    <w:rsid w:val="007F61D9"/>
    <w:rsid w:val="007F7DE4"/>
    <w:rsid w:val="008049A1"/>
    <w:rsid w:val="00804A10"/>
    <w:rsid w:val="00812294"/>
    <w:rsid w:val="008154CF"/>
    <w:rsid w:val="00820530"/>
    <w:rsid w:val="008256B1"/>
    <w:rsid w:val="008311F8"/>
    <w:rsid w:val="008334F9"/>
    <w:rsid w:val="00833F13"/>
    <w:rsid w:val="00840EF8"/>
    <w:rsid w:val="00841411"/>
    <w:rsid w:val="00843FF8"/>
    <w:rsid w:val="0084798C"/>
    <w:rsid w:val="00853446"/>
    <w:rsid w:val="00860A30"/>
    <w:rsid w:val="00863E64"/>
    <w:rsid w:val="00864654"/>
    <w:rsid w:val="00864C6A"/>
    <w:rsid w:val="008A37B0"/>
    <w:rsid w:val="008B7833"/>
    <w:rsid w:val="008D2C83"/>
    <w:rsid w:val="008D3A62"/>
    <w:rsid w:val="008D4FE5"/>
    <w:rsid w:val="008D5655"/>
    <w:rsid w:val="009015A9"/>
    <w:rsid w:val="00901E26"/>
    <w:rsid w:val="00912810"/>
    <w:rsid w:val="00921E16"/>
    <w:rsid w:val="00925631"/>
    <w:rsid w:val="0094049E"/>
    <w:rsid w:val="00957698"/>
    <w:rsid w:val="00972D1D"/>
    <w:rsid w:val="009923BC"/>
    <w:rsid w:val="009A4F6A"/>
    <w:rsid w:val="009B2AB3"/>
    <w:rsid w:val="009C07A1"/>
    <w:rsid w:val="009C0DCE"/>
    <w:rsid w:val="009C7DCF"/>
    <w:rsid w:val="009D4097"/>
    <w:rsid w:val="009F1674"/>
    <w:rsid w:val="009F4BB6"/>
    <w:rsid w:val="00A06D8F"/>
    <w:rsid w:val="00A10B18"/>
    <w:rsid w:val="00A12A87"/>
    <w:rsid w:val="00A12A98"/>
    <w:rsid w:val="00A1311D"/>
    <w:rsid w:val="00A40016"/>
    <w:rsid w:val="00A537D4"/>
    <w:rsid w:val="00A54612"/>
    <w:rsid w:val="00A55CA3"/>
    <w:rsid w:val="00A62C4F"/>
    <w:rsid w:val="00A653F4"/>
    <w:rsid w:val="00A670BA"/>
    <w:rsid w:val="00A7270F"/>
    <w:rsid w:val="00A81777"/>
    <w:rsid w:val="00A91EFA"/>
    <w:rsid w:val="00A95369"/>
    <w:rsid w:val="00A96BA1"/>
    <w:rsid w:val="00AA0175"/>
    <w:rsid w:val="00AA2D98"/>
    <w:rsid w:val="00AA2EF3"/>
    <w:rsid w:val="00AB4281"/>
    <w:rsid w:val="00AC24ED"/>
    <w:rsid w:val="00AC430F"/>
    <w:rsid w:val="00AE6463"/>
    <w:rsid w:val="00AF1147"/>
    <w:rsid w:val="00B15A0F"/>
    <w:rsid w:val="00B15AE5"/>
    <w:rsid w:val="00B200CF"/>
    <w:rsid w:val="00B26A7A"/>
    <w:rsid w:val="00B34CFC"/>
    <w:rsid w:val="00B437BA"/>
    <w:rsid w:val="00B440CE"/>
    <w:rsid w:val="00B4642D"/>
    <w:rsid w:val="00B46F6E"/>
    <w:rsid w:val="00B47F7C"/>
    <w:rsid w:val="00B62ABA"/>
    <w:rsid w:val="00B6581C"/>
    <w:rsid w:val="00B66806"/>
    <w:rsid w:val="00B7217C"/>
    <w:rsid w:val="00B8410B"/>
    <w:rsid w:val="00B96EE2"/>
    <w:rsid w:val="00B97B7F"/>
    <w:rsid w:val="00BA11D3"/>
    <w:rsid w:val="00BB1CD6"/>
    <w:rsid w:val="00BC0E48"/>
    <w:rsid w:val="00BC3A38"/>
    <w:rsid w:val="00BD2FD7"/>
    <w:rsid w:val="00BD5B6B"/>
    <w:rsid w:val="00BD624F"/>
    <w:rsid w:val="00BE245B"/>
    <w:rsid w:val="00BE2930"/>
    <w:rsid w:val="00BF0BED"/>
    <w:rsid w:val="00C03D12"/>
    <w:rsid w:val="00C04591"/>
    <w:rsid w:val="00C05122"/>
    <w:rsid w:val="00C33454"/>
    <w:rsid w:val="00C4450B"/>
    <w:rsid w:val="00C45A32"/>
    <w:rsid w:val="00C4670B"/>
    <w:rsid w:val="00C56046"/>
    <w:rsid w:val="00C5743D"/>
    <w:rsid w:val="00C64371"/>
    <w:rsid w:val="00C72ABC"/>
    <w:rsid w:val="00C87CC4"/>
    <w:rsid w:val="00CA26E7"/>
    <w:rsid w:val="00CA61F4"/>
    <w:rsid w:val="00CC6E4F"/>
    <w:rsid w:val="00CD4CCF"/>
    <w:rsid w:val="00CF2853"/>
    <w:rsid w:val="00D10F54"/>
    <w:rsid w:val="00D1205D"/>
    <w:rsid w:val="00D15EC0"/>
    <w:rsid w:val="00D20899"/>
    <w:rsid w:val="00D30932"/>
    <w:rsid w:val="00D359E0"/>
    <w:rsid w:val="00D47B93"/>
    <w:rsid w:val="00D543F8"/>
    <w:rsid w:val="00D60B97"/>
    <w:rsid w:val="00D62FE2"/>
    <w:rsid w:val="00D63D2E"/>
    <w:rsid w:val="00D63D77"/>
    <w:rsid w:val="00D67672"/>
    <w:rsid w:val="00D7587E"/>
    <w:rsid w:val="00D8584B"/>
    <w:rsid w:val="00D90F1B"/>
    <w:rsid w:val="00DA3AE7"/>
    <w:rsid w:val="00DC4AE9"/>
    <w:rsid w:val="00DD4B19"/>
    <w:rsid w:val="00E01611"/>
    <w:rsid w:val="00E038CE"/>
    <w:rsid w:val="00E11E38"/>
    <w:rsid w:val="00E2104B"/>
    <w:rsid w:val="00E22327"/>
    <w:rsid w:val="00E33462"/>
    <w:rsid w:val="00E3522A"/>
    <w:rsid w:val="00E40D8A"/>
    <w:rsid w:val="00E4383C"/>
    <w:rsid w:val="00E45185"/>
    <w:rsid w:val="00E714F6"/>
    <w:rsid w:val="00E7154A"/>
    <w:rsid w:val="00E7690E"/>
    <w:rsid w:val="00E84D56"/>
    <w:rsid w:val="00E91FB5"/>
    <w:rsid w:val="00EA12C9"/>
    <w:rsid w:val="00EA1C8C"/>
    <w:rsid w:val="00EA429E"/>
    <w:rsid w:val="00EA6D1F"/>
    <w:rsid w:val="00EA7AA9"/>
    <w:rsid w:val="00EB60B2"/>
    <w:rsid w:val="00EC5A70"/>
    <w:rsid w:val="00ED1DBD"/>
    <w:rsid w:val="00EF02A7"/>
    <w:rsid w:val="00EF361E"/>
    <w:rsid w:val="00F069DC"/>
    <w:rsid w:val="00F10AFF"/>
    <w:rsid w:val="00F16133"/>
    <w:rsid w:val="00F37CD5"/>
    <w:rsid w:val="00F47BB0"/>
    <w:rsid w:val="00F51D0E"/>
    <w:rsid w:val="00F575E1"/>
    <w:rsid w:val="00F70138"/>
    <w:rsid w:val="00F930F4"/>
    <w:rsid w:val="00F97EF4"/>
    <w:rsid w:val="00FA389A"/>
    <w:rsid w:val="00FA77F0"/>
    <w:rsid w:val="00FB1C9F"/>
    <w:rsid w:val="00FB3B02"/>
    <w:rsid w:val="00FB4859"/>
    <w:rsid w:val="00FB5A72"/>
    <w:rsid w:val="00FB603F"/>
    <w:rsid w:val="00FD0C17"/>
    <w:rsid w:val="00FD6660"/>
    <w:rsid w:val="00FE2226"/>
    <w:rsid w:val="00FF635A"/>
    <w:rsid w:val="00FF76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690E"/>
    <w:rPr>
      <w:sz w:val="24"/>
      <w:szCs w:val="24"/>
    </w:rPr>
  </w:style>
  <w:style w:type="paragraph" w:styleId="Ttulo1">
    <w:name w:val="heading 1"/>
    <w:basedOn w:val="Normal"/>
    <w:next w:val="Normal"/>
    <w:qFormat/>
    <w:rsid w:val="00E7690E"/>
    <w:pPr>
      <w:keepNext/>
      <w:jc w:val="both"/>
      <w:outlineLvl w:val="0"/>
    </w:pPr>
    <w:rPr>
      <w:rFonts w:ascii="Bookman Old Style" w:hAnsi="Bookman Old Style"/>
      <w:b/>
      <w:bCs/>
      <w:sz w:val="32"/>
      <w:lang w:val="es-EC"/>
    </w:rPr>
  </w:style>
  <w:style w:type="paragraph" w:styleId="Ttulo5">
    <w:name w:val="heading 5"/>
    <w:basedOn w:val="Normal"/>
    <w:next w:val="Normal"/>
    <w:link w:val="Ttulo5Car"/>
    <w:semiHidden/>
    <w:unhideWhenUsed/>
    <w:qFormat/>
    <w:rsid w:val="00BE2930"/>
    <w:pPr>
      <w:keepNext/>
      <w:keepLines/>
      <w:spacing w:before="200"/>
      <w:outlineLvl w:val="4"/>
    </w:pPr>
    <w:rPr>
      <w:rFonts w:asciiTheme="majorHAnsi" w:eastAsiaTheme="majorEastAsia" w:hAnsiTheme="majorHAnsi" w:cstheme="majorBidi"/>
      <w:color w:val="243F60" w:themeColor="accent1" w:themeShade="7F"/>
    </w:rPr>
  </w:style>
  <w:style w:type="paragraph" w:styleId="Ttulo9">
    <w:name w:val="heading 9"/>
    <w:basedOn w:val="Normal"/>
    <w:next w:val="Normal"/>
    <w:link w:val="Ttulo9Car"/>
    <w:semiHidden/>
    <w:unhideWhenUsed/>
    <w:qFormat/>
    <w:rsid w:val="00BE293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E7690E"/>
    <w:pPr>
      <w:jc w:val="both"/>
    </w:pPr>
    <w:rPr>
      <w:rFonts w:ascii="Bookman Old Style" w:hAnsi="Bookman Old Style"/>
      <w:b/>
      <w:bCs/>
      <w:sz w:val="32"/>
      <w:lang w:val="es-EC"/>
    </w:rPr>
  </w:style>
  <w:style w:type="paragraph" w:styleId="NormalWeb">
    <w:name w:val="Normal (Web)"/>
    <w:basedOn w:val="Normal"/>
    <w:rsid w:val="00E7690E"/>
    <w:pPr>
      <w:spacing w:before="100" w:beforeAutospacing="1" w:after="100" w:afterAutospacing="1"/>
    </w:pPr>
  </w:style>
  <w:style w:type="table" w:styleId="Tablaconcuadrcula">
    <w:name w:val="Table Grid"/>
    <w:basedOn w:val="Tablanormal"/>
    <w:rsid w:val="00E7690E"/>
    <w:pPr>
      <w:numPr>
        <w:numId w:val="1"/>
      </w:numPr>
      <w:tabs>
        <w:tab w:val="clear" w:pos="360"/>
      </w:tabs>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ulo041">
    <w:name w:val="titulo041"/>
    <w:basedOn w:val="Fuentedeprrafopredeter"/>
    <w:rsid w:val="005314F4"/>
    <w:rPr>
      <w:rFonts w:ascii="Arial" w:hAnsi="Arial" w:cs="Arial" w:hint="default"/>
      <w:b/>
      <w:bCs/>
      <w:strike w:val="0"/>
      <w:dstrike w:val="0"/>
      <w:color w:val="AA0C2B"/>
      <w:sz w:val="18"/>
      <w:szCs w:val="18"/>
      <w:u w:val="none"/>
      <w:effect w:val="none"/>
    </w:rPr>
  </w:style>
  <w:style w:type="paragraph" w:styleId="Piedepgina">
    <w:name w:val="footer"/>
    <w:basedOn w:val="Normal"/>
    <w:link w:val="PiedepginaCar"/>
    <w:uiPriority w:val="99"/>
    <w:rsid w:val="00AA2EF3"/>
    <w:pPr>
      <w:tabs>
        <w:tab w:val="center" w:pos="4252"/>
        <w:tab w:val="right" w:pos="8504"/>
      </w:tabs>
    </w:pPr>
  </w:style>
  <w:style w:type="character" w:styleId="Nmerodepgina">
    <w:name w:val="page number"/>
    <w:basedOn w:val="Fuentedeprrafopredeter"/>
    <w:rsid w:val="00AA2EF3"/>
  </w:style>
  <w:style w:type="paragraph" w:styleId="Encabezado">
    <w:name w:val="header"/>
    <w:basedOn w:val="Normal"/>
    <w:link w:val="EncabezadoCar"/>
    <w:uiPriority w:val="99"/>
    <w:rsid w:val="00AA2EF3"/>
    <w:pPr>
      <w:tabs>
        <w:tab w:val="center" w:pos="4252"/>
        <w:tab w:val="right" w:pos="8504"/>
      </w:tabs>
    </w:pPr>
  </w:style>
  <w:style w:type="paragraph" w:styleId="Prrafodelista">
    <w:name w:val="List Paragraph"/>
    <w:basedOn w:val="Normal"/>
    <w:uiPriority w:val="34"/>
    <w:qFormat/>
    <w:rsid w:val="00341466"/>
    <w:pPr>
      <w:ind w:left="708"/>
    </w:pPr>
  </w:style>
  <w:style w:type="character" w:customStyle="1" w:styleId="PiedepginaCar">
    <w:name w:val="Pie de página Car"/>
    <w:basedOn w:val="Fuentedeprrafopredeter"/>
    <w:link w:val="Piedepgina"/>
    <w:uiPriority w:val="99"/>
    <w:rsid w:val="00820530"/>
    <w:rPr>
      <w:sz w:val="24"/>
      <w:szCs w:val="24"/>
    </w:rPr>
  </w:style>
  <w:style w:type="character" w:customStyle="1" w:styleId="EncabezadoCar">
    <w:name w:val="Encabezado Car"/>
    <w:basedOn w:val="Fuentedeprrafopredeter"/>
    <w:link w:val="Encabezado"/>
    <w:uiPriority w:val="99"/>
    <w:rsid w:val="006864D8"/>
    <w:rPr>
      <w:sz w:val="24"/>
      <w:szCs w:val="24"/>
    </w:rPr>
  </w:style>
  <w:style w:type="paragraph" w:styleId="Textodeglobo">
    <w:name w:val="Balloon Text"/>
    <w:basedOn w:val="Normal"/>
    <w:link w:val="TextodegloboCar"/>
    <w:rsid w:val="006864D8"/>
    <w:rPr>
      <w:rFonts w:ascii="Tahoma" w:hAnsi="Tahoma" w:cs="Tahoma"/>
      <w:sz w:val="16"/>
      <w:szCs w:val="16"/>
    </w:rPr>
  </w:style>
  <w:style w:type="character" w:customStyle="1" w:styleId="TextodegloboCar">
    <w:name w:val="Texto de globo Car"/>
    <w:basedOn w:val="Fuentedeprrafopredeter"/>
    <w:link w:val="Textodeglobo"/>
    <w:rsid w:val="006864D8"/>
    <w:rPr>
      <w:rFonts w:ascii="Tahoma" w:hAnsi="Tahoma" w:cs="Tahoma"/>
      <w:sz w:val="16"/>
      <w:szCs w:val="16"/>
    </w:rPr>
  </w:style>
  <w:style w:type="character" w:customStyle="1" w:styleId="Ttulo5Car">
    <w:name w:val="Título 5 Car"/>
    <w:basedOn w:val="Fuentedeprrafopredeter"/>
    <w:link w:val="Ttulo5"/>
    <w:semiHidden/>
    <w:rsid w:val="00BE2930"/>
    <w:rPr>
      <w:rFonts w:asciiTheme="majorHAnsi" w:eastAsiaTheme="majorEastAsia" w:hAnsiTheme="majorHAnsi" w:cstheme="majorBidi"/>
      <w:color w:val="243F60" w:themeColor="accent1" w:themeShade="7F"/>
      <w:sz w:val="24"/>
      <w:szCs w:val="24"/>
    </w:rPr>
  </w:style>
  <w:style w:type="character" w:customStyle="1" w:styleId="Ttulo9Car">
    <w:name w:val="Título 9 Car"/>
    <w:basedOn w:val="Fuentedeprrafopredeter"/>
    <w:link w:val="Ttulo9"/>
    <w:semiHidden/>
    <w:rsid w:val="00BE2930"/>
    <w:rPr>
      <w:rFonts w:asciiTheme="majorHAnsi" w:eastAsiaTheme="majorEastAsia" w:hAnsiTheme="majorHAnsi" w:cstheme="majorBidi"/>
      <w:i/>
      <w:iCs/>
      <w:color w:val="404040" w:themeColor="text1" w:themeTint="BF"/>
    </w:rPr>
  </w:style>
  <w:style w:type="paragraph" w:styleId="Textoindependiente2">
    <w:name w:val="Body Text 2"/>
    <w:basedOn w:val="Normal"/>
    <w:link w:val="Textoindependiente2Car"/>
    <w:rsid w:val="00BE2930"/>
    <w:pPr>
      <w:spacing w:after="120" w:line="480" w:lineRule="auto"/>
    </w:pPr>
  </w:style>
  <w:style w:type="character" w:customStyle="1" w:styleId="Textoindependiente2Car">
    <w:name w:val="Texto independiente 2 Car"/>
    <w:basedOn w:val="Fuentedeprrafopredeter"/>
    <w:link w:val="Textoindependiente2"/>
    <w:rsid w:val="00BE293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7F8AC-28C1-47EA-BFC5-C9909708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12381</Words>
  <Characters>66051</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1</vt:lpstr>
    </vt:vector>
  </TitlesOfParts>
  <Company>IMI</Company>
  <LinksUpToDate>false</LinksUpToDate>
  <CharactersWithSpaces>78276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Secretaria General</dc:creator>
  <cp:lastModifiedBy>Usuario de Windows</cp:lastModifiedBy>
  <cp:revision>2</cp:revision>
  <cp:lastPrinted>2010-08-27T16:52:00Z</cp:lastPrinted>
  <dcterms:created xsi:type="dcterms:W3CDTF">2013-07-13T00:13:00Z</dcterms:created>
  <dcterms:modified xsi:type="dcterms:W3CDTF">2013-07-13T00:13:00Z</dcterms:modified>
</cp:coreProperties>
</file>